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  <w:t>北京泰和瑞霖医药科技发展有限公司</w:t>
      </w: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招生简章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公司简介：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泰和瑞霖医药科技发展有限公司，是一家以咨询、推广和销售为主的企业。主要代理国内外知名企业的药品、器械等。2009年在北京注册成立，北京有西药、中成药、口服、针剂、雾化、器械等多个产品，涉及多个领域，包括抗菌素药物、抗高血压药物、降脂药物、心血管治疗药物、止血药物、神经系统药物、呼吸系统药物等，已成功推广了几十个适应市场需求的产品，公司以“客户第一、为才是用、合作共赢”的企业文化精神，致力于推进合理用药，坚持客观、科学、全面的传递药品信息，立志成为国内具有专业影响力的疾病专科用药企业。泰和瑞霖医药科技发展有限公司拥有一支敬业、勤奋的专业团队，公司十分重视人才的开发与培养，潜心构筑知识化、年轻化的人才结构，科学规范的管理，坚定不移地致力于为医患者服务，提供安全有效的药品，为客户提供在充满竞争和复杂环境中驾驭风险并获取机会的机会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公司创建一种和谐环境并与客户构建可持续发展的伙伴关系，将最大价值地体现并拓展公司视野，改善亿万患者的生活。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招聘职位：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总经理助理2名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岗位职责：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协助总经理开展各项业务，处理日常事务，做好工作日程安排；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负责总经理办公会议的组织，工作报告、会议记录、决议等文件的起草、发布；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做好企业内外文件的发放、登记、传递、催办、立卷、归档工作；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负责做好公司重要来宾的接待安排及重要会议的组织与会务工作；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收集各种相关信息、数据、情报，为总经理决策提供参考、建议；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协助总经理及各个部门负责人之间的工作关系；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在授权范围内协助总经理进行商务谈判，做好各项汇报、联络工作；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检查、督促总经理布置的工作任务的贯彻、落实、执行情况；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负责总经理有关文件的起草、修改、审核，整理各类文件、报告、总结及其他材料；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能灵活妥善的应对各种突发事件，完成总经理交办的其他任务。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公关、行政管理、企业管理、等相关专业本科及以上学历；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具有良好的组织、沟通、协调、谈判、理解能力；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具备良好的个人形象、高素质的职业气质；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熟练掌握办公软件，如Word、Excel、PPT等；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具有良好的英语读写能力；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具有良好的文字功底，组织、协调、沟通及执行能力；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踏实稳重、勤奋好学、保密意识强。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招商助理5名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岗位职责：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负责所辖区域内各临床医院合作关系的建立；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建立销售渠道，开发代理商，并维护代理商的商务活动；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建立地区市场的代理渠道，并做好渠道管理和渠道维护等工作；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定期组织相关医院及代理商开展培训活动；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对地区的市场状况竞争品牌的信息进行调研反馈；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制定并执行市场推广计划及方案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完成区域销售任务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有较强的项目策划能力，与代理商的谈判和沟通能力强；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具备快速地学习能力，强烈的市场竞争意识；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具有独立工作能力；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具有良好的职业道德和敬业精神及较强的执行力；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医药或市场营销相关专业，大专及以上学历，性别不限。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医药代表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岗位职责：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负责所辖区域、医院的销售计划和客户拜访计划的制定及实施；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负责所辖区域的客户开发；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负责销售渠道的开拓和维护；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负责市场信息的收集上报；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负责定期向上级提交销售报表及销售分析报告；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负责终端客户关系的维护和处理；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按时参加公司和部门召开的各种会议培训；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执行公司的各项政策；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完成上级领导交办的其他工作。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任职要求；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大专及以上学历，医药、药学、营销学等相关专业；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熟悉所辖区域药品的专业知识，了解一般药品的相关知识；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熟悉操作计算机办公自动化软件；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优秀的协调、沟通能力，较强的执行能力，较强的心理承受能力和自我调节能力。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试用期：1—3个月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薪酬结构：基本工资3000＋提成、5000元等；工资为每月10号发放，节假日顺延。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另：每季度评选一次优秀员工，奖励带薪旅游一次。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郑重承诺：面试合格即入职，不收取任何定金押金，公司提供一个良好的平台，让每位员工的辛勤付出得到高额回报。以上职位均提供五险、带薪年假、弹性工作欢迎优秀的您加入我们！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FB37B"/>
    <w:multiLevelType w:val="singleLevel"/>
    <w:tmpl w:val="58AFB37B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AFB3DA"/>
    <w:multiLevelType w:val="singleLevel"/>
    <w:tmpl w:val="58AFB3D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AFCE13"/>
    <w:multiLevelType w:val="singleLevel"/>
    <w:tmpl w:val="58AFCE1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8AFCF37"/>
    <w:multiLevelType w:val="singleLevel"/>
    <w:tmpl w:val="58AFCF37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58AFCF7C"/>
    <w:multiLevelType w:val="singleLevel"/>
    <w:tmpl w:val="58AFCF7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8AFD11A"/>
    <w:multiLevelType w:val="singleLevel"/>
    <w:tmpl w:val="58AFD11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8AFD1CC"/>
    <w:multiLevelType w:val="singleLevel"/>
    <w:tmpl w:val="58AFD1CC"/>
    <w:lvl w:ilvl="0" w:tentative="0">
      <w:start w:val="3"/>
      <w:numFmt w:val="chineseCounting"/>
      <w:suff w:val="nothing"/>
      <w:lvlText w:val="%1、"/>
      <w:lvlJc w:val="left"/>
    </w:lvl>
  </w:abstractNum>
  <w:abstractNum w:abstractNumId="7">
    <w:nsid w:val="58AFD22C"/>
    <w:multiLevelType w:val="singleLevel"/>
    <w:tmpl w:val="58AFD22C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8AFD363"/>
    <w:multiLevelType w:val="singleLevel"/>
    <w:tmpl w:val="58AFD3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562E0"/>
    <w:rsid w:val="4EAD7441"/>
    <w:rsid w:val="6F295C21"/>
    <w:rsid w:val="7E0562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2017-02-24T03:35:00Z</dcterms:created>
  <dc:creator>l</dc:creator>
  <cp:lastModifiedBy>l</cp:lastModifiedBy>
  <dcterms:modified xsi:type="dcterms:W3CDTF">2017-02-24T06:23:29Z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