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26" w:rsidRPr="00EC348F" w:rsidRDefault="00357BC7" w:rsidP="00B92326">
      <w:pPr>
        <w:tabs>
          <w:tab w:val="left" w:pos="615"/>
        </w:tabs>
        <w:spacing w:line="36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>
        <w:rPr>
          <w:rFonts w:eastAsiaTheme="minorEastAsia" w:hAnsiTheme="minorEastAsia" w:hint="eastAsia"/>
          <w:b/>
          <w:bCs/>
          <w:color w:val="000000" w:themeColor="text1"/>
          <w:sz w:val="32"/>
          <w:szCs w:val="32"/>
        </w:rPr>
        <w:t>山东</w:t>
      </w:r>
      <w:r w:rsidR="00B92326" w:rsidRPr="00EC348F">
        <w:rPr>
          <w:rFonts w:eastAsiaTheme="minorEastAsia" w:hAnsiTheme="minorEastAsia"/>
          <w:b/>
          <w:bCs/>
          <w:color w:val="000000" w:themeColor="text1"/>
          <w:sz w:val="32"/>
          <w:szCs w:val="32"/>
        </w:rPr>
        <w:t>华航</w:t>
      </w:r>
      <w:r w:rsidR="00BC6773">
        <w:rPr>
          <w:rFonts w:eastAsiaTheme="minorEastAsia" w:hAnsiTheme="minorEastAsia" w:hint="eastAsia"/>
          <w:b/>
          <w:bCs/>
          <w:color w:val="000000" w:themeColor="text1"/>
          <w:sz w:val="32"/>
          <w:szCs w:val="32"/>
        </w:rPr>
        <w:t>医学科技有限公司</w:t>
      </w:r>
      <w:r w:rsidR="00DC5D3B" w:rsidRPr="00EC348F">
        <w:rPr>
          <w:rFonts w:eastAsiaTheme="minorEastAsia" w:hAnsiTheme="minorEastAsia"/>
          <w:b/>
          <w:bCs/>
          <w:color w:val="000000" w:themeColor="text1"/>
          <w:sz w:val="32"/>
          <w:szCs w:val="32"/>
        </w:rPr>
        <w:t>招聘</w:t>
      </w:r>
      <w:r w:rsidR="00BC6773">
        <w:rPr>
          <w:rFonts w:eastAsiaTheme="minorEastAsia" w:hAnsiTheme="minorEastAsia" w:hint="eastAsia"/>
          <w:b/>
          <w:bCs/>
          <w:color w:val="000000" w:themeColor="text1"/>
          <w:sz w:val="32"/>
          <w:szCs w:val="32"/>
        </w:rPr>
        <w:t>信息</w:t>
      </w:r>
    </w:p>
    <w:p w:rsidR="00EC348F" w:rsidRDefault="00EC348F" w:rsidP="00B92326">
      <w:pPr>
        <w:tabs>
          <w:tab w:val="left" w:pos="615"/>
        </w:tabs>
        <w:spacing w:line="360" w:lineRule="auto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</w:p>
    <w:p w:rsidR="00F5173A" w:rsidRPr="00B92326" w:rsidRDefault="00E93955" w:rsidP="00B92326">
      <w:pPr>
        <w:tabs>
          <w:tab w:val="left" w:pos="615"/>
        </w:tabs>
        <w:spacing w:line="360" w:lineRule="auto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一、</w:t>
      </w:r>
      <w:r w:rsidR="002939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技术人员</w:t>
      </w:r>
      <w:r w:rsidR="00F81333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20</w:t>
      </w:r>
      <w:r w:rsidR="00F5173A" w:rsidRPr="00B9232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人</w:t>
      </w:r>
      <w:r w:rsidR="00BD04FD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（带薪</w:t>
      </w:r>
      <w:r w:rsidR="0084640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专业</w:t>
      </w:r>
      <w:r w:rsidR="00BD04FD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培训</w:t>
      </w:r>
      <w:r w:rsidR="00A83ECB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后上岗</w:t>
      </w:r>
      <w:r w:rsidR="00BD04FD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）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b/>
          <w:bCs/>
          <w:color w:val="000000" w:themeColor="text1"/>
          <w:sz w:val="24"/>
          <w:shd w:val="clear" w:color="auto" w:fill="FFFFFF"/>
        </w:rPr>
        <w:t>任职要求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1、医学、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生物科学</w:t>
      </w:r>
      <w:r w:rsidR="006E3A20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等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相关专业</w:t>
      </w: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本科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及以上学历</w:t>
      </w:r>
      <w:r w:rsidR="00DC5D3B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293984" w:rsidP="000A4A44">
      <w:pPr>
        <w:spacing w:line="360" w:lineRule="auto"/>
        <w:rPr>
          <w:rFonts w:asciiTheme="minorEastAsia" w:eastAsiaTheme="minorEastAsia" w:hAnsiTheme="minorEastAsia" w:cs="Segoe UI"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2、</w:t>
      </w:r>
      <w:r w:rsidR="00F5173A" w:rsidRPr="00B92326">
        <w:rPr>
          <w:rFonts w:asciiTheme="minorEastAsia" w:eastAsiaTheme="minorEastAsia" w:hAnsiTheme="minorEastAsia" w:cs="Segoe UI"/>
          <w:color w:val="000000" w:themeColor="text1"/>
          <w:sz w:val="24"/>
          <w:shd w:val="clear" w:color="auto" w:fill="FFFFFF"/>
        </w:rPr>
        <w:t>热爱实验室工作，踏实肯干，具有较强的敬业精神和团队合作精神</w:t>
      </w:r>
      <w:r w:rsidR="00F5173A" w:rsidRPr="00B92326">
        <w:rPr>
          <w:rFonts w:asciiTheme="minorEastAsia" w:eastAsiaTheme="minorEastAsia" w:hAnsiTheme="minorEastAsia" w:cs="Segoe UI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F5173A" w:rsidP="00B92326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Segoe UI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Segoe UI" w:hint="eastAsia"/>
          <w:color w:val="000000" w:themeColor="text1"/>
          <w:sz w:val="24"/>
          <w:shd w:val="clear" w:color="auto" w:fill="FFFFFF"/>
        </w:rPr>
        <w:t>能够接受倒班的工作安排。</w:t>
      </w:r>
    </w:p>
    <w:p w:rsidR="00F5173A" w:rsidRPr="00B92326" w:rsidRDefault="00EC348F" w:rsidP="00B92326">
      <w:pPr>
        <w:spacing w:line="360" w:lineRule="auto"/>
        <w:rPr>
          <w:rFonts w:asciiTheme="minorEastAsia" w:eastAsiaTheme="minorEastAsia" w:hAnsiTheme="minorEastAsia" w:cs="Verdana"/>
          <w:b/>
          <w:bCs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 w:themeColor="text1"/>
          <w:sz w:val="24"/>
          <w:shd w:val="clear" w:color="auto" w:fill="FFFFFF"/>
        </w:rPr>
        <w:t>工作职责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1、</w:t>
      </w: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负责干细胞的分离、培养、冻存、复苏及鉴定工作；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2、</w:t>
      </w: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能够按照AABB要求完成干细胞相关实验工作；</w:t>
      </w:r>
    </w:p>
    <w:p w:rsidR="00F5173A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3、能够独立承担干细胞制备相关工作。</w:t>
      </w:r>
    </w:p>
    <w:p w:rsidR="00BD65BB" w:rsidRDefault="00BC63CD" w:rsidP="00BD65BB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highlight w:val="yellow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薪资待遇：</w:t>
      </w:r>
      <w:r w:rsidR="00BA1287"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35</w:t>
      </w:r>
      <w:r w:rsidR="00BD65BB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00</w:t>
      </w:r>
      <w:r w:rsidR="00AA04D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（试用期80%）</w:t>
      </w:r>
    </w:p>
    <w:p w:rsidR="00BC63CD" w:rsidRDefault="00BD65BB" w:rsidP="00BD65BB">
      <w:pPr>
        <w:spacing w:line="360" w:lineRule="auto"/>
        <w:ind w:firstLineChars="450" w:firstLine="1080"/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提供住宿</w:t>
      </w:r>
      <w:r w:rsidRPr="00F67671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、</w:t>
      </w:r>
      <w:r w:rsidR="00BA1287" w:rsidRPr="00F67671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双</w:t>
      </w:r>
      <w:r w:rsidR="00BA1287"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休、五险一金</w:t>
      </w:r>
      <w:r w:rsidR="006B744D"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、</w:t>
      </w:r>
      <w:r w:rsidR="00621665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带薪培训、</w:t>
      </w:r>
      <w:r w:rsidR="006B744D"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工龄工资、</w:t>
      </w:r>
      <w:r w:rsidR="008C4FE2" w:rsidRPr="008C4FE2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节日福利</w:t>
      </w:r>
    </w:p>
    <w:p w:rsidR="0026125D" w:rsidRPr="00B92326" w:rsidRDefault="0026125D" w:rsidP="00BD65BB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26125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green"/>
          <w:shd w:val="clear" w:color="auto" w:fill="FFFFFF"/>
        </w:rPr>
        <w:t>工作稳定性好</w:t>
      </w:r>
    </w:p>
    <w:p w:rsidR="00F5173A" w:rsidRPr="00B92326" w:rsidRDefault="00E93955" w:rsidP="00B92326">
      <w:pPr>
        <w:tabs>
          <w:tab w:val="left" w:pos="615"/>
        </w:tabs>
        <w:spacing w:line="360" w:lineRule="auto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二、</w:t>
      </w:r>
      <w:r w:rsidR="00F5173A" w:rsidRPr="00B9232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质量管理部</w:t>
      </w:r>
      <w:r w:rsidR="006C50E8" w:rsidRPr="00B9232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（QA）</w:t>
      </w:r>
      <w:r w:rsidR="00F5173A" w:rsidRPr="00B9232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人员</w:t>
      </w:r>
      <w:r w:rsidR="00F81333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5</w:t>
      </w:r>
      <w:r w:rsidR="00F5173A" w:rsidRPr="00B9232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人</w:t>
      </w:r>
      <w:r w:rsidR="00E51BAA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（带薪</w:t>
      </w:r>
      <w:r w:rsidR="00E51BA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专业</w:t>
      </w:r>
      <w:r w:rsidR="00E51BAA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培训</w:t>
      </w:r>
      <w:r w:rsidR="00E51BA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后上岗</w:t>
      </w:r>
      <w:r w:rsidR="00E51BAA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）</w:t>
      </w:r>
    </w:p>
    <w:p w:rsidR="00F5173A" w:rsidRPr="00B92326" w:rsidRDefault="00EC348F" w:rsidP="00B92326">
      <w:pPr>
        <w:spacing w:line="360" w:lineRule="auto"/>
        <w:rPr>
          <w:rFonts w:asciiTheme="minorEastAsia" w:eastAsiaTheme="minorEastAsia" w:hAnsiTheme="minorEastAsia" w:cs="Verdana"/>
          <w:b/>
          <w:bCs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b/>
          <w:bCs/>
          <w:color w:val="000000" w:themeColor="text1"/>
          <w:sz w:val="24"/>
          <w:shd w:val="clear" w:color="auto" w:fill="FFFFFF"/>
        </w:rPr>
        <w:t>任职要求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1、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生物科学相关专业本科及以上学历</w:t>
      </w:r>
      <w:r w:rsidR="00DC5D3B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2、</w:t>
      </w:r>
      <w:r w:rsidR="00293984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具有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生物技术或制药行业质量</w:t>
      </w:r>
      <w:r w:rsidRPr="00DC5D3B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管理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经验</w:t>
      </w:r>
      <w:r w:rsidR="00DC5D3B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3、</w:t>
      </w:r>
      <w:r w:rsidRPr="00B92326">
        <w:rPr>
          <w:rFonts w:asciiTheme="minorEastAsia" w:eastAsiaTheme="minorEastAsia" w:hAnsiTheme="minorEastAsia" w:cs="Segoe UI"/>
          <w:color w:val="000000" w:themeColor="text1"/>
          <w:sz w:val="24"/>
          <w:shd w:val="clear" w:color="auto" w:fill="FFFFFF"/>
        </w:rPr>
        <w:t>热爱实验室工作，踏实肯干，具有较强的敬业精神和团队合作精神</w:t>
      </w:r>
      <w:r w:rsidRPr="00B92326">
        <w:rPr>
          <w:rFonts w:asciiTheme="minorEastAsia" w:eastAsiaTheme="minorEastAsia" w:hAnsiTheme="minorEastAsia" w:cs="Segoe UI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EC348F" w:rsidP="00B92326">
      <w:pPr>
        <w:spacing w:line="360" w:lineRule="auto"/>
        <w:rPr>
          <w:rFonts w:asciiTheme="minorEastAsia" w:eastAsiaTheme="minorEastAsia" w:hAnsiTheme="minorEastAsia" w:cs="Verdana"/>
          <w:b/>
          <w:bCs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 w:themeColor="text1"/>
          <w:sz w:val="24"/>
          <w:shd w:val="clear" w:color="auto" w:fill="FFFFFF"/>
        </w:rPr>
        <w:t>工作职责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1、建立并维护各类公司品质管理体系所需的流程及文件资料</w:t>
      </w:r>
      <w:r w:rsidR="00293984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体系</w:t>
      </w:r>
      <w:r w:rsidR="00DC5D3B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2、负责质量保证工作，对细胞制备全过程实施质量审计、监督与服务</w:t>
      </w:r>
      <w:r w:rsidR="00DC5D3B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；</w:t>
      </w:r>
    </w:p>
    <w:p w:rsidR="00F5173A" w:rsidRPr="00B92326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3、负责公司全系统验证工作，负责AABB的相关认证工作；</w:t>
      </w:r>
    </w:p>
    <w:p w:rsidR="00F5173A" w:rsidRDefault="00F5173A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4</w:t>
      </w:r>
      <w:r w:rsidRPr="00B92326"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  <w:t>、协助质量检验工作，审定相关操作规程，完善质量控制的技术方法</w:t>
      </w:r>
      <w:r w:rsidRPr="00B92326"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。</w:t>
      </w:r>
    </w:p>
    <w:p w:rsidR="005821D3" w:rsidRDefault="004E6C46" w:rsidP="005821D3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highlight w:val="yellow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薪资待遇：35</w:t>
      </w:r>
      <w:r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00</w:t>
      </w:r>
      <w:r w:rsidR="005821D3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（试用期80%）</w:t>
      </w:r>
    </w:p>
    <w:p w:rsidR="00D64A36" w:rsidRPr="00B92326" w:rsidRDefault="00D64A36" w:rsidP="00D64A3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提供住宿</w:t>
      </w:r>
      <w:r w:rsidRPr="00F67671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、双</w:t>
      </w: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休、五险一金、</w:t>
      </w:r>
      <w:r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带薪培训、</w:t>
      </w: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工龄工资、</w:t>
      </w:r>
      <w:r w:rsidRPr="008C4FE2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节日福利</w:t>
      </w:r>
    </w:p>
    <w:p w:rsidR="0069749B" w:rsidRPr="00B92326" w:rsidRDefault="0069749B" w:rsidP="0069749B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26125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green"/>
          <w:shd w:val="clear" w:color="auto" w:fill="FFFFFF"/>
        </w:rPr>
        <w:t>工作稳定性好</w:t>
      </w:r>
    </w:p>
    <w:p w:rsidR="004E6C46" w:rsidRPr="00D64A36" w:rsidRDefault="004E6C46" w:rsidP="00B92326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</w:p>
    <w:p w:rsidR="00DC5D3B" w:rsidRPr="000A5ED3" w:rsidRDefault="006C48CC" w:rsidP="000A5ED3">
      <w:pPr>
        <w:spacing w:line="360" w:lineRule="auto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五</w:t>
      </w:r>
      <w:r w:rsidR="00DC5D3B" w:rsidRPr="000A5ED3">
        <w:rPr>
          <w:rFonts w:ascii="宋体" w:hAnsi="宋体" w:cs="Arial" w:hint="eastAsia"/>
          <w:b/>
          <w:sz w:val="24"/>
        </w:rPr>
        <w:t>、市场</w:t>
      </w:r>
      <w:r w:rsidR="000A5ED3" w:rsidRPr="000A5ED3">
        <w:rPr>
          <w:rFonts w:ascii="宋体" w:hAnsi="宋体" w:cs="Arial" w:hint="eastAsia"/>
          <w:b/>
          <w:sz w:val="24"/>
        </w:rPr>
        <w:t>部</w:t>
      </w:r>
      <w:r w:rsidR="006F1149">
        <w:rPr>
          <w:rFonts w:ascii="宋体" w:hAnsi="宋体" w:cs="Arial" w:hint="eastAsia"/>
          <w:b/>
          <w:sz w:val="24"/>
        </w:rPr>
        <w:t>营销</w:t>
      </w:r>
      <w:r w:rsidR="00EC348F">
        <w:rPr>
          <w:rFonts w:ascii="宋体" w:hAnsi="宋体" w:cs="Arial" w:hint="eastAsia"/>
          <w:b/>
          <w:sz w:val="24"/>
        </w:rPr>
        <w:t>人员</w:t>
      </w:r>
      <w:r w:rsidR="00DC5D3B" w:rsidRPr="000A5ED3">
        <w:rPr>
          <w:rFonts w:ascii="宋体" w:hAnsi="宋体" w:cs="Arial" w:hint="eastAsia"/>
          <w:b/>
          <w:sz w:val="24"/>
        </w:rPr>
        <w:t>（</w:t>
      </w:r>
      <w:r w:rsidR="00F81333">
        <w:rPr>
          <w:rFonts w:ascii="宋体" w:hAnsi="宋体" w:cs="Arial" w:hint="eastAsia"/>
          <w:b/>
          <w:sz w:val="24"/>
        </w:rPr>
        <w:t>20</w:t>
      </w:r>
      <w:r w:rsidR="00DC5D3B" w:rsidRPr="000A5ED3">
        <w:rPr>
          <w:rFonts w:ascii="宋体" w:hAnsi="宋体" w:cs="Arial" w:hint="eastAsia"/>
          <w:b/>
          <w:sz w:val="24"/>
        </w:rPr>
        <w:t>名）：</w:t>
      </w:r>
      <w:r w:rsidR="002C2800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（带薪</w:t>
      </w:r>
      <w:r w:rsidR="002C2800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专业</w:t>
      </w:r>
      <w:r w:rsidR="002C2800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培训</w:t>
      </w:r>
      <w:r w:rsidR="002C2800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后上岗</w:t>
      </w:r>
      <w:r w:rsidR="002C2800" w:rsidRPr="00BD04F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highlight w:val="yellow"/>
        </w:rPr>
        <w:t>）</w:t>
      </w:r>
    </w:p>
    <w:p w:rsidR="00744EEA" w:rsidRDefault="00744EEA" w:rsidP="00744EEA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b/>
          <w:sz w:val="24"/>
        </w:rPr>
        <w:lastRenderedPageBreak/>
        <w:t>任职</w:t>
      </w:r>
      <w:r>
        <w:rPr>
          <w:rFonts w:ascii="宋体" w:hAnsi="宋体" w:cs="Arial" w:hint="eastAsia"/>
          <w:b/>
          <w:sz w:val="24"/>
        </w:rPr>
        <w:t>要求</w:t>
      </w:r>
    </w:p>
    <w:p w:rsidR="00744EEA" w:rsidRDefault="00744EEA" w:rsidP="00744EEA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1、市场营销等相关专业</w:t>
      </w:r>
      <w:r>
        <w:rPr>
          <w:rFonts w:ascii="宋体" w:hAnsi="宋体" w:cs="Arial"/>
          <w:sz w:val="24"/>
        </w:rPr>
        <w:t>大专及以上学历</w:t>
      </w:r>
      <w:r w:rsidRPr="000A5ED3">
        <w:rPr>
          <w:rFonts w:ascii="宋体" w:hAnsi="宋体" w:cs="Arial"/>
          <w:sz w:val="24"/>
        </w:rPr>
        <w:t>；</w:t>
      </w:r>
    </w:p>
    <w:p w:rsidR="00744EEA" w:rsidRDefault="00744EEA" w:rsidP="00744EEA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2、反应敏捷、表达能力强，具有较强的沟通能力及交际技巧，具有</w:t>
      </w:r>
      <w:r>
        <w:rPr>
          <w:rFonts w:ascii="宋体" w:hAnsi="宋体" w:cs="Arial"/>
          <w:sz w:val="24"/>
        </w:rPr>
        <w:t>公众</w:t>
      </w:r>
      <w:r w:rsidRPr="000A5ED3">
        <w:rPr>
          <w:rFonts w:ascii="宋体" w:hAnsi="宋体" w:cs="Arial"/>
          <w:sz w:val="24"/>
        </w:rPr>
        <w:t>亲和力；</w:t>
      </w:r>
    </w:p>
    <w:p w:rsidR="00744EEA" w:rsidRDefault="00391627" w:rsidP="00744EE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3</w:t>
      </w:r>
      <w:r w:rsidR="00744EEA" w:rsidRPr="000A5ED3">
        <w:rPr>
          <w:rFonts w:ascii="宋体" w:hAnsi="宋体" w:cs="Arial"/>
          <w:sz w:val="24"/>
        </w:rPr>
        <w:t>、具备一定的市场分析及判断能力，良好的客户服务意识；</w:t>
      </w:r>
    </w:p>
    <w:p w:rsidR="00744EEA" w:rsidRDefault="00391627" w:rsidP="00744EE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4</w:t>
      </w:r>
      <w:r w:rsidR="00744EEA" w:rsidRPr="000A5ED3">
        <w:rPr>
          <w:rFonts w:ascii="宋体" w:hAnsi="宋体" w:cs="Arial"/>
          <w:sz w:val="24"/>
        </w:rPr>
        <w:t>、有责任心，能承受较大的工作压力；</w:t>
      </w:r>
    </w:p>
    <w:p w:rsidR="00744EEA" w:rsidRPr="000A5ED3" w:rsidRDefault="00391627" w:rsidP="00744EEA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</w:t>
      </w:r>
      <w:r w:rsidR="00744EEA" w:rsidRPr="000A5ED3">
        <w:rPr>
          <w:rFonts w:ascii="宋体" w:hAnsi="宋体" w:cs="Arial"/>
          <w:sz w:val="24"/>
        </w:rPr>
        <w:t>、有团队协作精神，善于挑战。</w:t>
      </w:r>
    </w:p>
    <w:p w:rsidR="000A5ED3" w:rsidRPr="000A5ED3" w:rsidRDefault="00744EEA" w:rsidP="000A5ED3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b/>
          <w:sz w:val="24"/>
        </w:rPr>
        <w:t>工作</w:t>
      </w:r>
      <w:r w:rsidR="00DC5D3B" w:rsidRPr="000A5ED3">
        <w:rPr>
          <w:rFonts w:ascii="宋体" w:hAnsi="宋体" w:cs="Arial"/>
          <w:b/>
          <w:sz w:val="24"/>
        </w:rPr>
        <w:t>职责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1、负责公司产品的销售及推广；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2、根据市场营销计划，完成部门销售指标；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3、开拓新市场,发展新客户,增加产品销售范围；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4、负责辖区市场信息的收集及竞争对手的分析；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5、负责销售区域内销售活动的策划和执行，完成销售任务；</w:t>
      </w:r>
    </w:p>
    <w:p w:rsidR="007D6E2B" w:rsidRDefault="00DC5D3B" w:rsidP="000A5ED3">
      <w:pPr>
        <w:spacing w:line="360" w:lineRule="auto"/>
        <w:rPr>
          <w:rFonts w:ascii="宋体" w:hAnsi="宋体" w:cs="Arial"/>
          <w:sz w:val="24"/>
        </w:rPr>
      </w:pPr>
      <w:r w:rsidRPr="000A5ED3">
        <w:rPr>
          <w:rFonts w:ascii="宋体" w:hAnsi="宋体" w:cs="Arial"/>
          <w:sz w:val="24"/>
        </w:rPr>
        <w:t>6、管理</w:t>
      </w:r>
      <w:r w:rsidR="007D6E2B">
        <w:rPr>
          <w:rFonts w:ascii="宋体" w:hAnsi="宋体" w:cs="Arial"/>
          <w:sz w:val="24"/>
        </w:rPr>
        <w:t>和</w:t>
      </w:r>
      <w:r w:rsidRPr="000A5ED3">
        <w:rPr>
          <w:rFonts w:ascii="宋体" w:hAnsi="宋体" w:cs="Arial"/>
          <w:sz w:val="24"/>
        </w:rPr>
        <w:t>维护客户关系</w:t>
      </w:r>
      <w:r w:rsidR="007D6E2B">
        <w:rPr>
          <w:rFonts w:ascii="宋体" w:hAnsi="宋体" w:cs="Arial" w:hint="eastAsia"/>
          <w:sz w:val="24"/>
        </w:rPr>
        <w:t>，</w:t>
      </w:r>
      <w:r w:rsidR="007D6E2B" w:rsidRPr="000A5ED3">
        <w:rPr>
          <w:rFonts w:ascii="宋体" w:hAnsi="宋体" w:cs="Arial"/>
          <w:sz w:val="24"/>
        </w:rPr>
        <w:t>推行</w:t>
      </w:r>
      <w:r w:rsidRPr="000A5ED3">
        <w:rPr>
          <w:rFonts w:ascii="宋体" w:hAnsi="宋体" w:cs="Arial"/>
          <w:sz w:val="24"/>
        </w:rPr>
        <w:t>客户间的长期战略合作计划。</w:t>
      </w:r>
    </w:p>
    <w:p w:rsidR="00957E1E" w:rsidRDefault="00957E1E" w:rsidP="00957E1E">
      <w:pPr>
        <w:spacing w:line="360" w:lineRule="auto"/>
        <w:rPr>
          <w:rFonts w:asciiTheme="minorEastAsia" w:eastAsiaTheme="minorEastAsia" w:hAnsiTheme="minorEastAsia" w:cs="Verdana"/>
          <w:color w:val="000000" w:themeColor="text1"/>
          <w:sz w:val="24"/>
          <w:highlight w:val="yellow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薪资待遇：</w:t>
      </w:r>
      <w:r w:rsidR="003148B8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底薪+提成+年终奖励</w:t>
      </w:r>
    </w:p>
    <w:p w:rsidR="00155119" w:rsidRPr="00B92326" w:rsidRDefault="00155119" w:rsidP="00155119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提供住宿</w:t>
      </w:r>
      <w:r w:rsidRPr="00F67671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、双</w:t>
      </w: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休、五险一金、</w:t>
      </w:r>
      <w:r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带薪培训、</w:t>
      </w:r>
      <w:r w:rsidRPr="006B744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工龄工资、</w:t>
      </w:r>
      <w:r w:rsidRPr="008C4FE2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yellow"/>
          <w:shd w:val="clear" w:color="auto" w:fill="FFFFFF"/>
        </w:rPr>
        <w:t>节日福利</w:t>
      </w:r>
    </w:p>
    <w:p w:rsidR="00A95738" w:rsidRPr="00B92326" w:rsidRDefault="00A95738" w:rsidP="00A95738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 w:rsidRPr="0026125D">
        <w:rPr>
          <w:rFonts w:asciiTheme="minorEastAsia" w:eastAsiaTheme="minorEastAsia" w:hAnsiTheme="minorEastAsia" w:cs="Verdana" w:hint="eastAsia"/>
          <w:color w:val="000000" w:themeColor="text1"/>
          <w:sz w:val="24"/>
          <w:highlight w:val="green"/>
          <w:shd w:val="clear" w:color="auto" w:fill="FFFFFF"/>
        </w:rPr>
        <w:t>工作稳定性好</w:t>
      </w:r>
    </w:p>
    <w:p w:rsidR="00B958BF" w:rsidRPr="00155119" w:rsidRDefault="00B958BF" w:rsidP="00957E1E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</w:p>
    <w:p w:rsidR="00B958BF" w:rsidRDefault="00B958BF" w:rsidP="00957E1E">
      <w:pPr>
        <w:spacing w:line="360" w:lineRule="auto"/>
        <w:ind w:firstLineChars="450" w:firstLine="1080"/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</w:pPr>
    </w:p>
    <w:p w:rsidR="00F763F3" w:rsidRDefault="00F763F3" w:rsidP="00957E1E">
      <w:pPr>
        <w:spacing w:line="360" w:lineRule="auto"/>
        <w:ind w:firstLineChars="450" w:firstLine="1080"/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</w:pPr>
    </w:p>
    <w:p w:rsidR="00F763F3" w:rsidRDefault="00F763F3" w:rsidP="00957E1E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公司地址：烟台市莱山区山海南路117号403室（烟台总部基地）</w:t>
      </w:r>
    </w:p>
    <w:p w:rsidR="00B958BF" w:rsidRPr="00B92326" w:rsidRDefault="00B958BF" w:rsidP="00957E1E">
      <w:pPr>
        <w:spacing w:line="360" w:lineRule="auto"/>
        <w:ind w:firstLineChars="450" w:firstLine="1080"/>
        <w:rPr>
          <w:rFonts w:asciiTheme="minorEastAsia" w:eastAsiaTheme="minorEastAsia" w:hAnsiTheme="minorEastAsia" w:cs="Verdana"/>
          <w:color w:val="000000" w:themeColor="text1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 w:themeColor="text1"/>
          <w:sz w:val="24"/>
          <w:shd w:val="clear" w:color="auto" w:fill="FFFFFF"/>
        </w:rPr>
        <w:t>联系电话：13805359316　　侯主任</w:t>
      </w:r>
    </w:p>
    <w:p w:rsidR="00DC5D3B" w:rsidRPr="00957E1E" w:rsidRDefault="00DC5D3B" w:rsidP="000A5ED3">
      <w:pPr>
        <w:spacing w:line="360" w:lineRule="auto"/>
        <w:rPr>
          <w:sz w:val="24"/>
        </w:rPr>
      </w:pPr>
    </w:p>
    <w:p w:rsidR="00DC5D3B" w:rsidRPr="000A5ED3" w:rsidRDefault="00DC5D3B" w:rsidP="000A5ED3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DC5D3B" w:rsidRPr="000A5ED3" w:rsidSect="007F0D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AFA" w:rsidRDefault="00CE0AFA" w:rsidP="00B92326">
      <w:r>
        <w:separator/>
      </w:r>
    </w:p>
  </w:endnote>
  <w:endnote w:type="continuationSeparator" w:id="1">
    <w:p w:rsidR="00CE0AFA" w:rsidRDefault="00CE0AFA" w:rsidP="00B9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AFA" w:rsidRDefault="00CE0AFA" w:rsidP="00B92326">
      <w:r>
        <w:separator/>
      </w:r>
    </w:p>
  </w:footnote>
  <w:footnote w:type="continuationSeparator" w:id="1">
    <w:p w:rsidR="00CE0AFA" w:rsidRDefault="00CE0AFA" w:rsidP="00B92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E1E7"/>
    <w:multiLevelType w:val="singleLevel"/>
    <w:tmpl w:val="5546E1E7"/>
    <w:lvl w:ilvl="0">
      <w:start w:val="6"/>
      <w:numFmt w:val="decimal"/>
      <w:suff w:val="nothing"/>
      <w:lvlText w:val="%1、"/>
      <w:lvlJc w:val="left"/>
    </w:lvl>
  </w:abstractNum>
  <w:abstractNum w:abstractNumId="1">
    <w:nsid w:val="5546E3AE"/>
    <w:multiLevelType w:val="singleLevel"/>
    <w:tmpl w:val="5546E3AE"/>
    <w:lvl w:ilvl="0">
      <w:start w:val="1"/>
      <w:numFmt w:val="decimal"/>
      <w:suff w:val="nothing"/>
      <w:lvlText w:val="%1、"/>
      <w:lvlJc w:val="left"/>
    </w:lvl>
  </w:abstractNum>
  <w:abstractNum w:abstractNumId="2">
    <w:nsid w:val="5546E3C2"/>
    <w:multiLevelType w:val="singleLevel"/>
    <w:tmpl w:val="5546E3C2"/>
    <w:lvl w:ilvl="0">
      <w:start w:val="3"/>
      <w:numFmt w:val="decimal"/>
      <w:suff w:val="nothing"/>
      <w:lvlText w:val="%1、"/>
      <w:lvlJc w:val="left"/>
    </w:lvl>
  </w:abstractNum>
  <w:abstractNum w:abstractNumId="3">
    <w:nsid w:val="5546E88D"/>
    <w:multiLevelType w:val="singleLevel"/>
    <w:tmpl w:val="5546E88D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73A"/>
    <w:rsid w:val="00016A47"/>
    <w:rsid w:val="000246EF"/>
    <w:rsid w:val="000A4A44"/>
    <w:rsid w:val="000A5ED3"/>
    <w:rsid w:val="000E5909"/>
    <w:rsid w:val="00155119"/>
    <w:rsid w:val="00162080"/>
    <w:rsid w:val="00166506"/>
    <w:rsid w:val="00171E0B"/>
    <w:rsid w:val="001C54C1"/>
    <w:rsid w:val="001E7BCC"/>
    <w:rsid w:val="00213904"/>
    <w:rsid w:val="0026125D"/>
    <w:rsid w:val="00287C03"/>
    <w:rsid w:val="00293984"/>
    <w:rsid w:val="002A1FFF"/>
    <w:rsid w:val="002C2800"/>
    <w:rsid w:val="003148B8"/>
    <w:rsid w:val="003236EF"/>
    <w:rsid w:val="00357BC7"/>
    <w:rsid w:val="00385BAC"/>
    <w:rsid w:val="00391627"/>
    <w:rsid w:val="003C3680"/>
    <w:rsid w:val="00403EE6"/>
    <w:rsid w:val="00425DEF"/>
    <w:rsid w:val="00491E71"/>
    <w:rsid w:val="00497AF4"/>
    <w:rsid w:val="004B5D0E"/>
    <w:rsid w:val="004D3DC8"/>
    <w:rsid w:val="004E6C46"/>
    <w:rsid w:val="004F7B2C"/>
    <w:rsid w:val="00501A63"/>
    <w:rsid w:val="00525B82"/>
    <w:rsid w:val="005821D3"/>
    <w:rsid w:val="005D6AAB"/>
    <w:rsid w:val="00621665"/>
    <w:rsid w:val="0065354C"/>
    <w:rsid w:val="0069749B"/>
    <w:rsid w:val="006B744D"/>
    <w:rsid w:val="006C098D"/>
    <w:rsid w:val="006C48CC"/>
    <w:rsid w:val="006C50E8"/>
    <w:rsid w:val="006D2135"/>
    <w:rsid w:val="006D4A17"/>
    <w:rsid w:val="006E3A20"/>
    <w:rsid w:val="006F1149"/>
    <w:rsid w:val="00740725"/>
    <w:rsid w:val="00744EEA"/>
    <w:rsid w:val="007D6E2B"/>
    <w:rsid w:val="007F0D3D"/>
    <w:rsid w:val="0084640E"/>
    <w:rsid w:val="008C4FE2"/>
    <w:rsid w:val="008F561B"/>
    <w:rsid w:val="00957E1E"/>
    <w:rsid w:val="00A0549E"/>
    <w:rsid w:val="00A83ECB"/>
    <w:rsid w:val="00A95738"/>
    <w:rsid w:val="00AA04DD"/>
    <w:rsid w:val="00AC67A1"/>
    <w:rsid w:val="00B53070"/>
    <w:rsid w:val="00B57B16"/>
    <w:rsid w:val="00B61966"/>
    <w:rsid w:val="00B92326"/>
    <w:rsid w:val="00B958BF"/>
    <w:rsid w:val="00BA1287"/>
    <w:rsid w:val="00BA730B"/>
    <w:rsid w:val="00BC63CD"/>
    <w:rsid w:val="00BC6773"/>
    <w:rsid w:val="00BD04FD"/>
    <w:rsid w:val="00BD65BB"/>
    <w:rsid w:val="00C511DE"/>
    <w:rsid w:val="00C522A2"/>
    <w:rsid w:val="00C87E03"/>
    <w:rsid w:val="00CE0AFA"/>
    <w:rsid w:val="00CE0D6C"/>
    <w:rsid w:val="00D35C20"/>
    <w:rsid w:val="00D61946"/>
    <w:rsid w:val="00D64A36"/>
    <w:rsid w:val="00DA2F59"/>
    <w:rsid w:val="00DA7EAA"/>
    <w:rsid w:val="00DC5D3B"/>
    <w:rsid w:val="00E51BAA"/>
    <w:rsid w:val="00E93955"/>
    <w:rsid w:val="00EC348F"/>
    <w:rsid w:val="00EF6392"/>
    <w:rsid w:val="00F25995"/>
    <w:rsid w:val="00F5173A"/>
    <w:rsid w:val="00F67671"/>
    <w:rsid w:val="00F7601E"/>
    <w:rsid w:val="00F763F3"/>
    <w:rsid w:val="00F81333"/>
    <w:rsid w:val="00F81DBF"/>
    <w:rsid w:val="00F84483"/>
    <w:rsid w:val="00FD0972"/>
    <w:rsid w:val="00FE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3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326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5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4021">
                              <w:marLeft w:val="675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78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5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46">
                              <w:marLeft w:val="675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易静雯</dc:creator>
  <cp:lastModifiedBy>Microsoft</cp:lastModifiedBy>
  <cp:revision>163</cp:revision>
  <cp:lastPrinted>2019-02-02T06:35:00Z</cp:lastPrinted>
  <dcterms:created xsi:type="dcterms:W3CDTF">2019-01-31T04:57:00Z</dcterms:created>
  <dcterms:modified xsi:type="dcterms:W3CDTF">2019-03-01T00:57:00Z</dcterms:modified>
</cp:coreProperties>
</file>