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B0" w:rsidRDefault="00327BB0" w:rsidP="00327BB0">
      <w:pPr>
        <w:spacing w:line="500" w:lineRule="exact"/>
        <w:ind w:firstLineChars="200" w:firstLine="883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苏州工业园区公立医疗卫生机构</w:t>
      </w:r>
    </w:p>
    <w:p w:rsidR="00327BB0" w:rsidRPr="00923EC0" w:rsidRDefault="00327BB0" w:rsidP="00327BB0">
      <w:pPr>
        <w:spacing w:line="500" w:lineRule="exact"/>
        <w:ind w:firstLineChars="650" w:firstLine="2871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招聘简章</w:t>
      </w:r>
    </w:p>
    <w:p w:rsidR="00327BB0" w:rsidRPr="00860ABB" w:rsidRDefault="00327BB0" w:rsidP="00327BB0">
      <w:pPr>
        <w:spacing w:line="500" w:lineRule="exact"/>
        <w:ind w:firstLineChars="200" w:firstLine="544"/>
        <w:rPr>
          <w:rFonts w:ascii="仿宋_GB2312" w:eastAsia="仿宋_GB2312" w:hAnsi="宋体"/>
          <w:color w:val="000000"/>
          <w:spacing w:val="-4"/>
          <w:sz w:val="28"/>
          <w:szCs w:val="28"/>
        </w:rPr>
      </w:pPr>
      <w:r w:rsidRPr="00860ABB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苏州工业园区是中国和新加坡两国政府间合作的旗舰项目，园区行政区划288平方公里，常住人口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80</w:t>
      </w:r>
      <w:r w:rsidRPr="006D08FA">
        <w:rPr>
          <w:rFonts w:ascii="仿宋_GB2312" w:eastAsia="仿宋_GB2312" w:hAnsi="宋体" w:hint="eastAsia"/>
          <w:spacing w:val="-4"/>
          <w:sz w:val="28"/>
          <w:szCs w:val="28"/>
        </w:rPr>
        <w:t>万</w:t>
      </w:r>
      <w:r w:rsidRPr="00860ABB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。苏州工业园区的发展目标是建成国际化、现代化、信息化的生态型、创新型、幸福型新城区。开发建设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二十</w:t>
      </w:r>
      <w:r w:rsidRPr="00860ABB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年来，已取得了令人瞩目的成就，</w:t>
      </w:r>
      <w:r w:rsidRPr="00860ABB">
        <w:rPr>
          <w:rFonts w:ascii="仿宋_GB2312" w:eastAsia="仿宋_GB2312" w:hAnsi="宋体"/>
          <w:color w:val="000000"/>
          <w:spacing w:val="-4"/>
          <w:sz w:val="28"/>
          <w:szCs w:val="28"/>
        </w:rPr>
        <w:t>201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5</w:t>
      </w:r>
      <w:r w:rsidRPr="00860ABB">
        <w:rPr>
          <w:rFonts w:ascii="仿宋_GB2312" w:eastAsia="仿宋_GB2312" w:hAnsi="宋体"/>
          <w:color w:val="000000"/>
          <w:spacing w:val="-4"/>
          <w:sz w:val="28"/>
          <w:szCs w:val="28"/>
        </w:rPr>
        <w:t xml:space="preserve">年实现地区生产总值GDP </w:t>
      </w:r>
      <w:r w:rsidRPr="000B4254">
        <w:rPr>
          <w:rFonts w:ascii="仿宋_GB2312" w:eastAsia="仿宋_GB2312" w:hAnsi="宋体" w:hint="eastAsia"/>
          <w:spacing w:val="-4"/>
          <w:sz w:val="28"/>
          <w:szCs w:val="28"/>
        </w:rPr>
        <w:t>2070亿元，增长8%。</w:t>
      </w:r>
    </w:p>
    <w:p w:rsidR="00327BB0" w:rsidRPr="00327BB0" w:rsidRDefault="00327BB0" w:rsidP="00327BB0">
      <w:pPr>
        <w:spacing w:line="500" w:lineRule="exact"/>
        <w:ind w:firstLineChars="200" w:firstLine="544"/>
        <w:rPr>
          <w:rFonts w:ascii="仿宋_GB2312" w:eastAsia="仿宋_GB2312" w:hAnsi="宋体"/>
          <w:color w:val="000000"/>
          <w:spacing w:val="-4"/>
          <w:sz w:val="28"/>
          <w:szCs w:val="28"/>
        </w:rPr>
      </w:pP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为加快苏州工业园区卫生事业的发展，园区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设立4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所二级综合医院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星湖医院、星海医院（原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娄葑医院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）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星塘医院（原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娄葑医院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斜塘分院）、星浦医院（原胜浦卫生院），6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所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社区卫生服务中心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娄葑社区卫生服务中心、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跨塘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社区卫生服务中心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、唯亭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社区卫生服务中心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、斜塘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社区卫生服务中心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、车坊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社区卫生服务中心、胜浦社区卫生服务中心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以及中新合作区社区卫生服务机构，其中星塘医院、星浦医院正在建设中。2016年，园区公立医疗卫生机构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拟招聘本科及以上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临床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医学毕业生30名，男女不限。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录用后将统一安排在规范化培训基地进行全科医师规范化培训，</w:t>
      </w: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培训期间享受相应待遇，同时参加园区社会保险（养老、医疗、住房等社会保险）。</w:t>
      </w:r>
    </w:p>
    <w:p w:rsidR="00327BB0" w:rsidRPr="00182403" w:rsidRDefault="00327BB0" w:rsidP="00327BB0">
      <w:pPr>
        <w:spacing w:line="500" w:lineRule="exact"/>
        <w:ind w:firstLineChars="200" w:firstLine="544"/>
        <w:rPr>
          <w:rFonts w:ascii="仿宋_GB2312" w:eastAsia="仿宋_GB2312" w:hAnsi="宋体" w:hint="eastAsia"/>
          <w:color w:val="000000"/>
          <w:spacing w:val="-4"/>
          <w:sz w:val="28"/>
          <w:szCs w:val="28"/>
        </w:rPr>
      </w:pPr>
      <w:r w:rsidRPr="00182403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招聘计划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0"/>
        <w:gridCol w:w="2560"/>
        <w:gridCol w:w="2560"/>
      </w:tblGrid>
      <w:tr w:rsidR="00327BB0" w:rsidRPr="00F617DC" w:rsidTr="00E928DE">
        <w:trPr>
          <w:trHeight w:val="628"/>
          <w:jc w:val="center"/>
        </w:trPr>
        <w:tc>
          <w:tcPr>
            <w:tcW w:w="2560" w:type="dxa"/>
          </w:tcPr>
          <w:p w:rsidR="00327BB0" w:rsidRPr="00F617DC" w:rsidRDefault="00327BB0" w:rsidP="00327BB0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</w:pPr>
            <w:r w:rsidRPr="00F617DC"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  <w:t>专业</w:t>
            </w:r>
          </w:p>
        </w:tc>
        <w:tc>
          <w:tcPr>
            <w:tcW w:w="2560" w:type="dxa"/>
          </w:tcPr>
          <w:p w:rsidR="00327BB0" w:rsidRPr="00F617DC" w:rsidRDefault="00327BB0" w:rsidP="00327BB0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</w:pPr>
            <w:r w:rsidRPr="00F617DC"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  <w:t>学历</w:t>
            </w:r>
          </w:p>
        </w:tc>
        <w:tc>
          <w:tcPr>
            <w:tcW w:w="2560" w:type="dxa"/>
          </w:tcPr>
          <w:p w:rsidR="00327BB0" w:rsidRPr="00F617DC" w:rsidRDefault="00327BB0" w:rsidP="00327BB0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</w:pPr>
            <w:r w:rsidRPr="00F617DC"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  <w:t>人数</w:t>
            </w:r>
          </w:p>
        </w:tc>
      </w:tr>
      <w:tr w:rsidR="00327BB0" w:rsidRPr="00F617DC" w:rsidTr="00E928DE">
        <w:trPr>
          <w:trHeight w:val="613"/>
          <w:jc w:val="center"/>
        </w:trPr>
        <w:tc>
          <w:tcPr>
            <w:tcW w:w="2560" w:type="dxa"/>
          </w:tcPr>
          <w:p w:rsidR="00327BB0" w:rsidRPr="00F617DC" w:rsidRDefault="00327BB0" w:rsidP="00327BB0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</w:pPr>
            <w:r w:rsidRPr="00F617DC"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  <w:t>临床医学</w:t>
            </w:r>
          </w:p>
        </w:tc>
        <w:tc>
          <w:tcPr>
            <w:tcW w:w="2560" w:type="dxa"/>
          </w:tcPr>
          <w:p w:rsidR="00327BB0" w:rsidRPr="00F617DC" w:rsidRDefault="00327BB0" w:rsidP="00327BB0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</w:pPr>
            <w:r w:rsidRPr="00F617DC"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  <w:t>本科及以上</w:t>
            </w:r>
          </w:p>
        </w:tc>
        <w:tc>
          <w:tcPr>
            <w:tcW w:w="2560" w:type="dxa"/>
          </w:tcPr>
          <w:p w:rsidR="00327BB0" w:rsidRPr="00F617DC" w:rsidRDefault="00327BB0" w:rsidP="00327BB0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</w:pPr>
            <w:r w:rsidRPr="00F617DC"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  <w:t>24</w:t>
            </w:r>
          </w:p>
        </w:tc>
      </w:tr>
      <w:tr w:rsidR="00327BB0" w:rsidRPr="00F617DC" w:rsidTr="00E928DE">
        <w:trPr>
          <w:trHeight w:val="628"/>
          <w:jc w:val="center"/>
        </w:trPr>
        <w:tc>
          <w:tcPr>
            <w:tcW w:w="2560" w:type="dxa"/>
          </w:tcPr>
          <w:p w:rsidR="00327BB0" w:rsidRPr="00F617DC" w:rsidRDefault="00327BB0" w:rsidP="00327BB0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</w:pPr>
            <w:r w:rsidRPr="00F617DC"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  <w:t>医学影像学</w:t>
            </w:r>
          </w:p>
        </w:tc>
        <w:tc>
          <w:tcPr>
            <w:tcW w:w="2560" w:type="dxa"/>
          </w:tcPr>
          <w:p w:rsidR="00327BB0" w:rsidRPr="00F617DC" w:rsidRDefault="00327BB0" w:rsidP="00327BB0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</w:pPr>
            <w:r w:rsidRPr="00F617DC"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  <w:t>本科及以上</w:t>
            </w:r>
          </w:p>
        </w:tc>
        <w:tc>
          <w:tcPr>
            <w:tcW w:w="2560" w:type="dxa"/>
          </w:tcPr>
          <w:p w:rsidR="00327BB0" w:rsidRPr="00F617DC" w:rsidRDefault="00327BB0" w:rsidP="00327BB0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sz w:val="28"/>
                <w:szCs w:val="28"/>
              </w:rPr>
              <w:t>6</w:t>
            </w:r>
          </w:p>
        </w:tc>
      </w:tr>
    </w:tbl>
    <w:p w:rsidR="00327BB0" w:rsidRPr="00182403" w:rsidRDefault="00327BB0" w:rsidP="00327BB0">
      <w:pPr>
        <w:spacing w:line="50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82403">
        <w:rPr>
          <w:rFonts w:ascii="仿宋_GB2312" w:eastAsia="仿宋_GB2312" w:hAnsi="宋体" w:cs="宋体" w:hint="eastAsia"/>
          <w:kern w:val="0"/>
          <w:sz w:val="28"/>
          <w:szCs w:val="28"/>
        </w:rPr>
        <w:t>联系人：沈琴</w:t>
      </w:r>
    </w:p>
    <w:p w:rsidR="00327BB0" w:rsidRPr="00182403" w:rsidRDefault="00327BB0" w:rsidP="00327BB0">
      <w:pPr>
        <w:spacing w:line="50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82403">
        <w:rPr>
          <w:rFonts w:ascii="仿宋_GB2312" w:eastAsia="仿宋_GB2312" w:hAnsi="宋体" w:cs="宋体"/>
          <w:kern w:val="0"/>
          <w:sz w:val="28"/>
          <w:szCs w:val="28"/>
        </w:rPr>
        <w:t>联系</w:t>
      </w:r>
      <w:r w:rsidRPr="00182403">
        <w:rPr>
          <w:rFonts w:ascii="仿宋_GB2312" w:eastAsia="仿宋_GB2312" w:hAnsi="宋体" w:cs="宋体" w:hint="eastAsia"/>
          <w:kern w:val="0"/>
          <w:sz w:val="28"/>
          <w:szCs w:val="28"/>
        </w:rPr>
        <w:t>电话</w:t>
      </w:r>
      <w:r w:rsidRPr="00182403">
        <w:rPr>
          <w:rFonts w:ascii="仿宋_GB2312" w:eastAsia="仿宋_GB2312" w:hAnsi="宋体" w:cs="宋体"/>
          <w:kern w:val="0"/>
          <w:sz w:val="28"/>
          <w:szCs w:val="28"/>
        </w:rPr>
        <w:t>：</w:t>
      </w:r>
      <w:r w:rsidRPr="00182403">
        <w:rPr>
          <w:rFonts w:ascii="仿宋_GB2312" w:eastAsia="仿宋_GB2312" w:hAnsi="宋体" w:cs="宋体" w:hint="eastAsia"/>
          <w:kern w:val="0"/>
          <w:sz w:val="28"/>
          <w:szCs w:val="28"/>
        </w:rPr>
        <w:t>0512-66681667</w:t>
      </w:r>
    </w:p>
    <w:p w:rsidR="00327BB0" w:rsidRPr="00182403" w:rsidRDefault="00327BB0" w:rsidP="00327BB0">
      <w:pPr>
        <w:spacing w:line="500" w:lineRule="exac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82403">
        <w:rPr>
          <w:rFonts w:ascii="仿宋_GB2312" w:eastAsia="仿宋_GB2312" w:hAnsi="宋体" w:cs="宋体"/>
          <w:kern w:val="0"/>
          <w:sz w:val="28"/>
          <w:szCs w:val="28"/>
        </w:rPr>
        <w:t>Email：</w:t>
      </w:r>
      <w:hyperlink r:id="rId6" w:history="1">
        <w:r w:rsidRPr="00182403">
          <w:rPr>
            <w:rFonts w:ascii="仿宋_GB2312" w:eastAsia="仿宋_GB2312" w:cs="宋体" w:hint="eastAsia"/>
            <w:kern w:val="0"/>
            <w:sz w:val="28"/>
            <w:szCs w:val="28"/>
          </w:rPr>
          <w:t>sq</w:t>
        </w:r>
        <w:r w:rsidRPr="00182403">
          <w:rPr>
            <w:rFonts w:ascii="仿宋_GB2312" w:eastAsia="仿宋_GB2312" w:cs="宋体"/>
            <w:kern w:val="0"/>
            <w:sz w:val="28"/>
            <w:szCs w:val="28"/>
          </w:rPr>
          <w:t>@sipac.gov.cn</w:t>
        </w:r>
      </w:hyperlink>
    </w:p>
    <w:p w:rsidR="00AC0167" w:rsidRPr="00327BB0" w:rsidRDefault="00327BB0" w:rsidP="00327BB0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182403">
        <w:rPr>
          <w:rFonts w:ascii="仿宋_GB2312" w:eastAsia="仿宋_GB2312" w:hAnsi="宋体" w:cs="宋体"/>
          <w:kern w:val="0"/>
          <w:sz w:val="28"/>
          <w:szCs w:val="28"/>
        </w:rPr>
        <w:t>联系</w:t>
      </w:r>
      <w:r w:rsidRPr="00182403">
        <w:rPr>
          <w:rFonts w:ascii="仿宋_GB2312" w:eastAsia="仿宋_GB2312" w:hAnsi="宋体" w:cs="宋体" w:hint="eastAsia"/>
          <w:kern w:val="0"/>
          <w:sz w:val="28"/>
          <w:szCs w:val="28"/>
        </w:rPr>
        <w:t>地址</w:t>
      </w:r>
      <w:r w:rsidRPr="00182403">
        <w:rPr>
          <w:rFonts w:ascii="仿宋_GB2312" w:eastAsia="仿宋_GB2312" w:hAnsi="宋体" w:cs="宋体"/>
          <w:kern w:val="0"/>
          <w:sz w:val="28"/>
          <w:szCs w:val="28"/>
        </w:rPr>
        <w:t>：苏州工业园区现代大道999号</w:t>
      </w:r>
      <w:r w:rsidRPr="00182403">
        <w:rPr>
          <w:rFonts w:ascii="仿宋_GB2312" w:eastAsia="仿宋_GB2312" w:hAnsi="宋体" w:cs="宋体" w:hint="eastAsia"/>
          <w:kern w:val="0"/>
          <w:sz w:val="28"/>
          <w:szCs w:val="28"/>
        </w:rPr>
        <w:t>16楼</w:t>
      </w:r>
    </w:p>
    <w:sectPr w:rsidR="00AC0167" w:rsidRPr="0032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67" w:rsidRDefault="00AC0167" w:rsidP="00327BB0">
      <w:r>
        <w:separator/>
      </w:r>
    </w:p>
  </w:endnote>
  <w:endnote w:type="continuationSeparator" w:id="1">
    <w:p w:rsidR="00AC0167" w:rsidRDefault="00AC0167" w:rsidP="00327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67" w:rsidRDefault="00AC0167" w:rsidP="00327BB0">
      <w:r>
        <w:separator/>
      </w:r>
    </w:p>
  </w:footnote>
  <w:footnote w:type="continuationSeparator" w:id="1">
    <w:p w:rsidR="00AC0167" w:rsidRDefault="00AC0167" w:rsidP="00327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BB0"/>
    <w:rsid w:val="00327BB0"/>
    <w:rsid w:val="00AC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B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BB0"/>
    <w:rPr>
      <w:sz w:val="18"/>
      <w:szCs w:val="18"/>
    </w:rPr>
  </w:style>
  <w:style w:type="character" w:styleId="a5">
    <w:name w:val="Hyperlink"/>
    <w:basedOn w:val="a0"/>
    <w:uiPriority w:val="99"/>
    <w:unhideWhenUsed/>
    <w:rsid w:val="00327B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q@sipac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>SIPAC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医药卫生管理中心-沈琴</dc:creator>
  <cp:keywords/>
  <dc:description/>
  <cp:lastModifiedBy>医药卫生管理中心-沈琴</cp:lastModifiedBy>
  <cp:revision>2</cp:revision>
  <dcterms:created xsi:type="dcterms:W3CDTF">2016-03-21T02:47:00Z</dcterms:created>
  <dcterms:modified xsi:type="dcterms:W3CDTF">2016-03-21T02:52:00Z</dcterms:modified>
</cp:coreProperties>
</file>