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 Unicode MS" w:hAnsi="Arial Unicode MS" w:eastAsia="Arial Unicode MS" w:cs="Arial Unicode MS"/>
          <w:b/>
          <w:szCs w:val="21"/>
        </w:rPr>
      </w:pPr>
      <w:r>
        <w:rPr>
          <w:rFonts w:hint="eastAsia" w:ascii="Arial Unicode MS" w:hAnsi="Arial Unicode MS" w:eastAsia="Arial Unicode MS" w:cs="Arial Unicode MS"/>
          <w:b/>
          <w:szCs w:val="21"/>
        </w:rPr>
        <w:t>青岛金域医学检验所有限公司</w:t>
      </w:r>
    </w:p>
    <w:p>
      <w:pPr>
        <w:jc w:val="center"/>
        <w:rPr>
          <w:rFonts w:ascii="Arial Unicode MS" w:hAnsi="Arial Unicode MS" w:eastAsia="Arial Unicode MS" w:cs="Arial Unicode MS"/>
          <w:b/>
          <w:szCs w:val="21"/>
        </w:rPr>
      </w:pPr>
      <w:r>
        <w:rPr>
          <w:rFonts w:hint="eastAsia" w:ascii="Arial Unicode MS" w:hAnsi="Arial Unicode MS" w:eastAsia="Arial Unicode MS" w:cs="Arial Unicode MS"/>
          <w:b/>
          <w:szCs w:val="21"/>
        </w:rPr>
        <w:t>招聘简章</w:t>
      </w:r>
    </w:p>
    <w:p>
      <w:pPr>
        <w:widowControl/>
        <w:shd w:val="clear" w:color="auto" w:fill="FFFFFF"/>
        <w:rPr>
          <w:rFonts w:ascii="Arial Unicode MS" w:hAnsi="Arial Unicode MS" w:eastAsia="Arial Unicode MS" w:cs="Arial Unicode MS"/>
          <w:b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金域检验集团简介</w:t>
      </w: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spacing w:val="-2"/>
          <w:kern w:val="20"/>
          <w:sz w:val="21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  <w:t>金域检验成立于1994年，是我国规模最大、项目最全、通过国际认证最多、综合实力最强、服务网络最广、营业额最高、成长性最好的科技型现代生物技术服务企业。业务范围涵盖医学检验服务、药物临床试验服务、卫生检测服务、科研服务等四大模块业务。从2008年开始，集团年营业额增长率已连续5年超过50%，2012年集团营业额超过10亿元人民币。在全国27个省会城市（包括香港）拥有省级中心实验室，为全国16000家（其中三甲医院1000多家）医疗机构和企业，提供2200多项高新检验技术服务；业务范围覆盖35个省，全国98%的人口所在区域，年检测标本近4000万例。是中国第一临检与病理整体解决方案服务提供商。</w:t>
      </w: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spacing w:val="-2"/>
          <w:kern w:val="20"/>
          <w:sz w:val="21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  <w:t>金域检验拥有国际化教育或工作背景的管理团队。 实施人才战略，组建一流团队。聘请美国病理执业医师为医学总监，聘请高级专家教授为各学科医学总监，拥有归国学者，汇聚了海内外知名专家、博士、教授、硕士及专业团队。金域集团曾先后荣膺“中国医疗健康产业最具投资价值企业TOP10”、“21未来之星-中国最具成长性的新兴企业”、福布斯“中国潜力企业”等多项殊荣，并获批成立了国家级博士后科研工作站。集团努力为员工提供一个温暖和谐的家环境，打造员工与公司共同发展的事业平台，关心员工发展，实现企业与员工共同进步。“员工好，金域才会好，金域好，员工会更好”是金域家文化的真谛。</w:t>
      </w:r>
    </w:p>
    <w:p>
      <w:pPr>
        <w:rPr>
          <w:rFonts w:ascii="Arial Unicode MS" w:hAnsi="Arial Unicode MS" w:eastAsia="Arial Unicode MS" w:cs="Arial Unicode MS"/>
          <w:szCs w:val="21"/>
        </w:rPr>
      </w:pPr>
    </w:p>
    <w:p>
      <w:pPr>
        <w:rPr>
          <w:rFonts w:ascii="Arial Unicode MS" w:hAnsi="Arial Unicode MS" w:eastAsia="Arial Unicode MS" w:cs="Arial Unicode MS"/>
          <w:szCs w:val="21"/>
        </w:rPr>
      </w:pPr>
      <w:r>
        <w:rPr>
          <w:rFonts w:hint="eastAsia" w:ascii="Arial Unicode MS" w:hAnsi="Arial Unicode MS" w:eastAsia="Arial Unicode MS" w:cs="Arial Unicode MS"/>
          <w:szCs w:val="21"/>
        </w:rPr>
        <w:t>青岛金域医学检验所有限公司，隶属于金域检验集团，位于青岛市崂山区株洲路192号，现有员工160余名。</w:t>
      </w:r>
    </w:p>
    <w:p>
      <w:pPr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sz w:val="21"/>
          <w:szCs w:val="21"/>
        </w:rPr>
      </w:pPr>
      <w:r>
        <w:rPr>
          <w:rStyle w:val="7"/>
          <w:rFonts w:ascii="Arial Unicode MS" w:hAnsi="Arial Unicode MS" w:eastAsia="Arial Unicode MS" w:cs="Arial Unicode MS"/>
          <w:sz w:val="21"/>
          <w:szCs w:val="21"/>
        </w:rPr>
        <w:t>员工健康关怀计划</w:t>
      </w:r>
      <w:r>
        <w:rPr>
          <w:rStyle w:val="7"/>
          <w:rFonts w:hint="eastAsia" w:ascii="Arial Unicode MS" w:hAnsi="Arial Unicode MS" w:eastAsia="Arial Unicode MS" w:cs="Arial Unicode MS"/>
          <w:sz w:val="21"/>
          <w:szCs w:val="21"/>
        </w:rPr>
        <w:t>：</w:t>
      </w:r>
      <w:r>
        <w:rPr>
          <w:rFonts w:ascii="Arial Unicode MS" w:hAnsi="Arial Unicode MS" w:eastAsia="Arial Unicode MS" w:cs="Arial Unicode MS"/>
          <w:sz w:val="21"/>
          <w:szCs w:val="21"/>
        </w:rPr>
        <w:t>员工年度免费体检</w:t>
      </w:r>
      <w:r>
        <w:rPr>
          <w:rFonts w:hint="eastAsia" w:ascii="Arial Unicode MS" w:hAnsi="Arial Unicode MS" w:eastAsia="Arial Unicode MS" w:cs="Arial Unicode MS"/>
          <w:sz w:val="21"/>
          <w:szCs w:val="21"/>
        </w:rPr>
        <w:t>、</w:t>
      </w:r>
      <w:r>
        <w:rPr>
          <w:rFonts w:ascii="Arial Unicode MS" w:hAnsi="Arial Unicode MS" w:eastAsia="Arial Unicode MS" w:cs="Arial Unicode MS"/>
          <w:sz w:val="21"/>
          <w:szCs w:val="21"/>
        </w:rPr>
        <w:t>商业意外保险</w:t>
      </w:r>
      <w:r>
        <w:rPr>
          <w:rFonts w:hint="eastAsia" w:ascii="Arial Unicode MS" w:hAnsi="Arial Unicode MS" w:eastAsia="Arial Unicode MS" w:cs="Arial Unicode MS"/>
          <w:sz w:val="21"/>
          <w:szCs w:val="21"/>
        </w:rPr>
        <w:t xml:space="preserve">  互助基金   </w:t>
      </w: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sz w:val="21"/>
          <w:szCs w:val="21"/>
        </w:rPr>
      </w:pPr>
      <w:r>
        <w:rPr>
          <w:rFonts w:ascii="Arial Unicode MS" w:hAnsi="Arial Unicode MS" w:eastAsia="Arial Unicode MS" w:cs="Arial Unicode MS"/>
          <w:sz w:val="21"/>
          <w:szCs w:val="21"/>
        </w:rPr>
        <w:t>健康知识讲座：疾病预防、职场减压</w:t>
      </w:r>
      <w:r>
        <w:rPr>
          <w:rFonts w:hint="eastAsia" w:ascii="Arial Unicode MS" w:hAnsi="Arial Unicode MS" w:eastAsia="Arial Unicode MS" w:cs="Arial Unicode MS"/>
          <w:sz w:val="21"/>
          <w:szCs w:val="21"/>
        </w:rPr>
        <w:t xml:space="preserve"> </w:t>
      </w:r>
      <w:r>
        <w:rPr>
          <w:rFonts w:ascii="Arial Unicode MS" w:hAnsi="Arial Unicode MS" w:eastAsia="Arial Unicode MS" w:cs="Arial Unicode MS"/>
          <w:sz w:val="21"/>
          <w:szCs w:val="21"/>
        </w:rPr>
        <w:t>员工互助基金</w:t>
      </w:r>
      <w:r>
        <w:rPr>
          <w:rFonts w:hint="eastAsia" w:ascii="Arial Unicode MS" w:hAnsi="Arial Unicode MS" w:eastAsia="Arial Unicode MS" w:cs="Arial Unicode MS"/>
          <w:sz w:val="21"/>
          <w:szCs w:val="21"/>
        </w:rPr>
        <w:t>补助。</w:t>
      </w:r>
    </w:p>
    <w:p>
      <w:pPr>
        <w:pStyle w:val="5"/>
        <w:spacing w:before="0" w:beforeAutospacing="0" w:after="0" w:afterAutospacing="0"/>
        <w:rPr>
          <w:rStyle w:val="7"/>
          <w:rFonts w:hint="eastAsia" w:ascii="Arial Unicode MS" w:hAnsi="Arial Unicode MS" w:eastAsia="Arial Unicode MS" w:cs="Arial Unicode MS"/>
          <w:sz w:val="21"/>
          <w:szCs w:val="21"/>
        </w:rPr>
      </w:pP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sz w:val="21"/>
          <w:szCs w:val="21"/>
        </w:rPr>
      </w:pPr>
      <w:r>
        <w:rPr>
          <w:rStyle w:val="7"/>
          <w:rFonts w:ascii="Arial Unicode MS" w:hAnsi="Arial Unicode MS" w:eastAsia="Arial Unicode MS" w:cs="Arial Unicode MS"/>
          <w:sz w:val="21"/>
          <w:szCs w:val="21"/>
        </w:rPr>
        <w:t>员工生活关怀计划</w:t>
      </w:r>
    </w:p>
    <w:p>
      <w:pPr>
        <w:pStyle w:val="5"/>
        <w:spacing w:before="0" w:beforeAutospacing="0" w:after="0" w:afterAutospacing="0" w:line="360" w:lineRule="atLeast"/>
        <w:rPr>
          <w:rFonts w:ascii="Arial Unicode MS" w:hAnsi="Arial Unicode MS" w:eastAsia="Arial Unicode MS" w:cs="Arial Unicode MS"/>
          <w:sz w:val="21"/>
          <w:szCs w:val="21"/>
        </w:rPr>
      </w:pPr>
      <w:r>
        <w:rPr>
          <w:rFonts w:ascii="Arial Unicode MS" w:hAnsi="Arial Unicode MS" w:eastAsia="Arial Unicode MS" w:cs="Arial Unicode MS"/>
          <w:sz w:val="21"/>
          <w:szCs w:val="21"/>
        </w:rPr>
        <w:t>劳保、高温补贴、年度旅游、红白事礼金、节日礼金</w:t>
      </w:r>
      <w:r>
        <w:rPr>
          <w:rFonts w:hint="eastAsia" w:ascii="Arial Unicode MS" w:hAnsi="Arial Unicode MS" w:eastAsia="Arial Unicode MS" w:cs="Arial Unicode MS"/>
          <w:sz w:val="21"/>
          <w:szCs w:val="21"/>
        </w:rPr>
        <w:t xml:space="preserve"> </w:t>
      </w:r>
      <w:r>
        <w:rPr>
          <w:rFonts w:ascii="Arial Unicode MS" w:hAnsi="Arial Unicode MS" w:eastAsia="Arial Unicode MS" w:cs="Arial Unicode MS"/>
          <w:sz w:val="21"/>
          <w:szCs w:val="21"/>
        </w:rPr>
        <w:t>节日文化活动</w:t>
      </w:r>
      <w:r>
        <w:rPr>
          <w:rFonts w:hint="eastAsia" w:ascii="Arial Unicode MS" w:hAnsi="Arial Unicode MS" w:eastAsia="Arial Unicode MS" w:cs="Arial Unicode MS"/>
          <w:sz w:val="21"/>
          <w:szCs w:val="21"/>
        </w:rPr>
        <w:t>、各种假期，学习培训。</w:t>
      </w:r>
    </w:p>
    <w:p>
      <w:pPr>
        <w:rPr>
          <w:rFonts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zCs w:val="21"/>
        </w:rPr>
        <w:t>青岛金域医学检验所现诚聘如下英才：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1.病理医生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要求：临床医学、病理学专业，本科及以上学历。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2.检验技术员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要求：医学检验、临床医学、微生物、生物技术等专业，本科及以上学历。</w:t>
      </w:r>
    </w:p>
    <w:p>
      <w:pPr>
        <w:rPr>
          <w:rFonts w:ascii="Arial Unicode MS" w:hAnsi="Arial Unicode MS" w:eastAsia="Arial Unicode MS" w:cs="Arial Unicode MS"/>
          <w:szCs w:val="21"/>
        </w:rPr>
      </w:pPr>
      <w:r>
        <w:rPr>
          <w:rFonts w:hint="eastAsia" w:ascii="Arial Unicode MS" w:hAnsi="Arial Unicode MS" w:eastAsia="Arial Unicode MS" w:cs="Arial Unicode MS"/>
          <w:b/>
          <w:szCs w:val="21"/>
        </w:rPr>
        <w:t>3.</w:t>
      </w: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市场支持/学术代表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要求：临床医学、医学检验、护理学、麻醉等专业。本科及以上学历，具备讲课潜质。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4.诊断支持代表/销售代表（本岗位现接受实习生）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要求：医学检验、临床医学、护理等相关专业，本科及以上学历，热爱营销，喜欢自我挑战。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 xml:space="preserve">护士 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要求：护理专业，大专以上学历，敬业仔细认真。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实习生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ascii="Arial Unicode MS" w:hAnsi="Arial Unicode MS" w:eastAsia="Arial Unicode MS" w:cs="Arial Unicode MS"/>
          <w:b/>
          <w:bCs/>
          <w:spacing w:val="-2"/>
          <w:kern w:val="20"/>
          <w:szCs w:val="21"/>
        </w:rPr>
        <w:t>(1)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 xml:space="preserve"> 检</w:t>
      </w: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验科、病理科实习生：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本科及以上学历，医学检验、临床等医学相关专业。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(</w:t>
      </w:r>
      <w:r>
        <w:rPr>
          <w:rFonts w:ascii="Arial Unicode MS" w:hAnsi="Arial Unicode MS" w:eastAsia="Arial Unicode MS" w:cs="Arial Unicode MS"/>
          <w:b/>
          <w:bCs/>
          <w:spacing w:val="-2"/>
          <w:kern w:val="20"/>
          <w:szCs w:val="21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)财务部实习生：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要求：财务类相关专业，踏实认真仔细。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 xml:space="preserve">(3) </w:t>
      </w: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人力资源部实习生：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要求：人力资源、社会保障、管理类等相关专业，踏实认真仔细。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联系方式：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联系人：江老师     电话：0532-8062637</w:t>
      </w:r>
      <w:r>
        <w:rPr>
          <w:rFonts w:hint="eastAsia" w:ascii="Arial Unicode MS" w:hAnsi="Arial Unicode MS" w:eastAsia="宋体" w:cs="Arial Unicode MS"/>
          <w:bCs/>
          <w:spacing w:val="-2"/>
          <w:kern w:val="20"/>
          <w:szCs w:val="21"/>
          <w:lang w:val="en-US" w:eastAsia="zh-CN"/>
        </w:rPr>
        <w:t>3</w:t>
      </w: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 xml:space="preserve">  /  </w:t>
      </w:r>
      <w:r>
        <w:rPr>
          <w:rFonts w:hint="eastAsia" w:ascii="Arial Unicode MS" w:hAnsi="Arial Unicode MS" w:eastAsia="宋体" w:cs="Arial Unicode MS"/>
          <w:bCs/>
          <w:spacing w:val="-2"/>
          <w:kern w:val="20"/>
          <w:szCs w:val="21"/>
          <w:lang w:val="en-US" w:eastAsia="zh-CN"/>
        </w:rPr>
        <w:t>15689955335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 xml:space="preserve">         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邮箱：</w:t>
      </w:r>
      <w:r>
        <w:fldChar w:fldCharType="begin"/>
      </w:r>
      <w:r>
        <w:instrText xml:space="preserve"> HYPERLINK "mailto:qdhr@kingmed.com.cn" </w:instrText>
      </w:r>
      <w:r>
        <w:fldChar w:fldCharType="separate"/>
      </w:r>
      <w:r>
        <w:rPr>
          <w:rStyle w:val="10"/>
          <w:rFonts w:hint="eastAsia" w:ascii="Arial Unicode MS" w:hAnsi="Arial Unicode MS" w:eastAsia="Arial Unicode MS" w:cs="Arial Unicode MS"/>
          <w:bCs/>
          <w:szCs w:val="21"/>
        </w:rPr>
        <w:t>qdhr@kingmed.com.cn</w:t>
      </w:r>
      <w:r>
        <w:rPr>
          <w:rStyle w:val="10"/>
          <w:rFonts w:hint="eastAsia" w:ascii="Arial Unicode MS" w:hAnsi="Arial Unicode MS" w:eastAsia="Arial Unicode MS" w:cs="Arial Unicode MS"/>
          <w:bCs/>
          <w:szCs w:val="21"/>
        </w:rPr>
        <w:fldChar w:fldCharType="end"/>
      </w:r>
      <w:r>
        <w:rPr>
          <w:rFonts w:hint="eastAsia" w:ascii="Arial Unicode MS" w:hAnsi="Arial Unicode MS" w:eastAsia="Arial Unicode MS" w:cs="Arial Unicode MS"/>
          <w:bCs/>
          <w:szCs w:val="21"/>
        </w:rPr>
        <w:t xml:space="preserve">      地址：青岛市崂山区株洲路192号1号1层。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乘车路线：乘125、126、386、611、631、637路公交车，株洲路站下车。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公司网址：</w:t>
      </w:r>
      <w:r>
        <w:fldChar w:fldCharType="begin"/>
      </w:r>
      <w:r>
        <w:instrText xml:space="preserve"> HYPERLINK "http://www.kingmed.com.cn" </w:instrText>
      </w:r>
      <w:r>
        <w:fldChar w:fldCharType="separate"/>
      </w:r>
      <w:r>
        <w:rPr>
          <w:rStyle w:val="10"/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www.kingmed.com.cn</w:t>
      </w:r>
      <w:r>
        <w:rPr>
          <w:rStyle w:val="10"/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fldChar w:fldCharType="end"/>
      </w: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bCs/>
          <w:sz w:val="21"/>
          <w:szCs w:val="21"/>
        </w:rPr>
      </w:pPr>
      <w:r>
        <w:rPr>
          <w:rFonts w:ascii="Arial Unicode MS" w:hAnsi="Arial Unicode MS" w:eastAsia="Arial Unicode MS" w:cs="Arial Unicode MS"/>
          <w:bCs/>
          <w:sz w:val="21"/>
          <w:szCs w:val="21"/>
        </w:rPr>
        <w:t> 薪酬：基本工资、绩效工资</w:t>
      </w:r>
    </w:p>
    <w:p>
      <w:pPr>
        <w:pStyle w:val="5"/>
        <w:spacing w:before="0" w:beforeAutospacing="0" w:after="0" w:afterAutospacing="0"/>
        <w:rPr>
          <w:rFonts w:ascii="Arial Unicode MS" w:hAnsi="Arial Unicode MS" w:eastAsia="Arial Unicode MS" w:cs="Arial Unicode MS"/>
          <w:bCs/>
          <w:sz w:val="21"/>
          <w:szCs w:val="21"/>
        </w:rPr>
      </w:pPr>
      <w:r>
        <w:rPr>
          <w:rFonts w:ascii="Arial Unicode MS" w:hAnsi="Arial Unicode MS" w:eastAsia="Arial Unicode MS" w:cs="Arial Unicode MS"/>
          <w:bCs/>
          <w:sz w:val="21"/>
          <w:szCs w:val="21"/>
        </w:rPr>
        <w:t>福利：五险一金、午餐补贴、交通补助、</w:t>
      </w:r>
      <w:r>
        <w:rPr>
          <w:rFonts w:hint="eastAsia" w:ascii="Arial Unicode MS" w:hAnsi="Arial Unicode MS" w:eastAsia="Arial Unicode MS" w:cs="Arial Unicode MS"/>
          <w:bCs/>
          <w:sz w:val="21"/>
          <w:szCs w:val="21"/>
        </w:rPr>
        <w:t>节日津贴、</w:t>
      </w:r>
      <w:r>
        <w:rPr>
          <w:rFonts w:ascii="Arial Unicode MS" w:hAnsi="Arial Unicode MS" w:eastAsia="Arial Unicode MS" w:cs="Arial Unicode MS"/>
          <w:bCs/>
          <w:sz w:val="21"/>
          <w:szCs w:val="21"/>
        </w:rPr>
        <w:t>提供员工宿舍</w:t>
      </w:r>
      <w:r>
        <w:rPr>
          <w:rFonts w:hint="eastAsia" w:ascii="Arial Unicode MS" w:hAnsi="Arial Unicode MS" w:eastAsia="Arial Unicode MS" w:cs="Arial Unicode MS"/>
          <w:bCs/>
          <w:sz w:val="21"/>
          <w:szCs w:val="21"/>
        </w:rPr>
        <w:t>、各种津贴及其他。</w:t>
      </w:r>
    </w:p>
    <w:sectPr>
      <w:headerReference r:id="rId3" w:type="default"/>
      <w:pgSz w:w="11906" w:h="16838"/>
      <w:pgMar w:top="533" w:right="1689" w:bottom="533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4157"/>
    <w:multiLevelType w:val="singleLevel"/>
    <w:tmpl w:val="5A274157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B6"/>
    <w:rsid w:val="00002DF1"/>
    <w:rsid w:val="000A333A"/>
    <w:rsid w:val="000D399F"/>
    <w:rsid w:val="0011283F"/>
    <w:rsid w:val="0013227A"/>
    <w:rsid w:val="0013257B"/>
    <w:rsid w:val="001D1B8D"/>
    <w:rsid w:val="001F4B7A"/>
    <w:rsid w:val="002273D7"/>
    <w:rsid w:val="002511F2"/>
    <w:rsid w:val="002B4B13"/>
    <w:rsid w:val="002B5DFC"/>
    <w:rsid w:val="00304E34"/>
    <w:rsid w:val="0039318B"/>
    <w:rsid w:val="003B6B5F"/>
    <w:rsid w:val="003F00C7"/>
    <w:rsid w:val="00420B26"/>
    <w:rsid w:val="00422321"/>
    <w:rsid w:val="0042710C"/>
    <w:rsid w:val="00461179"/>
    <w:rsid w:val="00466CE0"/>
    <w:rsid w:val="00476B69"/>
    <w:rsid w:val="00492077"/>
    <w:rsid w:val="004B27A5"/>
    <w:rsid w:val="004B69D4"/>
    <w:rsid w:val="00510C46"/>
    <w:rsid w:val="00526A21"/>
    <w:rsid w:val="00543054"/>
    <w:rsid w:val="00565BF7"/>
    <w:rsid w:val="005F4971"/>
    <w:rsid w:val="006211A2"/>
    <w:rsid w:val="0066161B"/>
    <w:rsid w:val="006A5127"/>
    <w:rsid w:val="006B4DA9"/>
    <w:rsid w:val="006E147C"/>
    <w:rsid w:val="00751998"/>
    <w:rsid w:val="00752114"/>
    <w:rsid w:val="00761665"/>
    <w:rsid w:val="00777B2E"/>
    <w:rsid w:val="007B4024"/>
    <w:rsid w:val="007E4DE6"/>
    <w:rsid w:val="007F243A"/>
    <w:rsid w:val="0082453F"/>
    <w:rsid w:val="008A0BE6"/>
    <w:rsid w:val="008A1C7B"/>
    <w:rsid w:val="008C3426"/>
    <w:rsid w:val="009A0A2C"/>
    <w:rsid w:val="009A79FD"/>
    <w:rsid w:val="00A10736"/>
    <w:rsid w:val="00A3470D"/>
    <w:rsid w:val="00A43D66"/>
    <w:rsid w:val="00A656C5"/>
    <w:rsid w:val="00A7519B"/>
    <w:rsid w:val="00AA1AD5"/>
    <w:rsid w:val="00AA23B6"/>
    <w:rsid w:val="00AE718E"/>
    <w:rsid w:val="00B009AC"/>
    <w:rsid w:val="00B4229F"/>
    <w:rsid w:val="00B44AA0"/>
    <w:rsid w:val="00B46A10"/>
    <w:rsid w:val="00B73209"/>
    <w:rsid w:val="00B91463"/>
    <w:rsid w:val="00BA2C99"/>
    <w:rsid w:val="00C671CD"/>
    <w:rsid w:val="00C807AF"/>
    <w:rsid w:val="00C9231D"/>
    <w:rsid w:val="00CB2127"/>
    <w:rsid w:val="00D039A2"/>
    <w:rsid w:val="00D25D36"/>
    <w:rsid w:val="00D36B22"/>
    <w:rsid w:val="00D36C5A"/>
    <w:rsid w:val="00D7022B"/>
    <w:rsid w:val="00D724C8"/>
    <w:rsid w:val="00D75D4B"/>
    <w:rsid w:val="00D7685D"/>
    <w:rsid w:val="00D87F29"/>
    <w:rsid w:val="00DB2486"/>
    <w:rsid w:val="00DD6684"/>
    <w:rsid w:val="00DE1552"/>
    <w:rsid w:val="00DF7C33"/>
    <w:rsid w:val="00EE7367"/>
    <w:rsid w:val="00EF3AF6"/>
    <w:rsid w:val="00EF40A7"/>
    <w:rsid w:val="00F70515"/>
    <w:rsid w:val="00F7133F"/>
    <w:rsid w:val="00F8167C"/>
    <w:rsid w:val="00F86F13"/>
    <w:rsid w:val="00F87CE5"/>
    <w:rsid w:val="00FB14FB"/>
    <w:rsid w:val="00FB209C"/>
    <w:rsid w:val="00FD417D"/>
    <w:rsid w:val="00FE037C"/>
    <w:rsid w:val="00FF6A20"/>
    <w:rsid w:val="03BB1B8D"/>
    <w:rsid w:val="05D52897"/>
    <w:rsid w:val="06B47924"/>
    <w:rsid w:val="0AE678E6"/>
    <w:rsid w:val="11CD4F75"/>
    <w:rsid w:val="16125826"/>
    <w:rsid w:val="1D610A47"/>
    <w:rsid w:val="1D894E65"/>
    <w:rsid w:val="1EB60CEC"/>
    <w:rsid w:val="1EF35D9E"/>
    <w:rsid w:val="1F2E64B7"/>
    <w:rsid w:val="276C2244"/>
    <w:rsid w:val="292F484C"/>
    <w:rsid w:val="2DB87978"/>
    <w:rsid w:val="349E7396"/>
    <w:rsid w:val="37B842BC"/>
    <w:rsid w:val="3ED545F1"/>
    <w:rsid w:val="44D61C7A"/>
    <w:rsid w:val="488048A3"/>
    <w:rsid w:val="52AA3251"/>
    <w:rsid w:val="57C51C9E"/>
    <w:rsid w:val="5E93756B"/>
    <w:rsid w:val="65170F09"/>
    <w:rsid w:val="65ED3AC4"/>
    <w:rsid w:val="6B7F17C2"/>
    <w:rsid w:val="73363E40"/>
    <w:rsid w:val="73BF4FE7"/>
    <w:rsid w:val="76776045"/>
    <w:rsid w:val="77493DEB"/>
    <w:rsid w:val="7DBC74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字符"/>
    <w:basedOn w:val="6"/>
    <w:link w:val="2"/>
    <w:semiHidden/>
    <w:qFormat/>
    <w:uiPriority w:val="99"/>
    <w:rPr>
      <w:sz w:val="18"/>
      <w:szCs w:val="18"/>
    </w:rPr>
  </w:style>
  <w:style w:type="character" w:customStyle="1" w:styleId="14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15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hover75"/>
    <w:basedOn w:val="6"/>
    <w:qFormat/>
    <w:uiPriority w:val="0"/>
    <w:rPr>
      <w:color w:val="FA7003"/>
    </w:rPr>
  </w:style>
  <w:style w:type="character" w:customStyle="1" w:styleId="17">
    <w:name w:val="on8"/>
    <w:basedOn w:val="6"/>
    <w:qFormat/>
    <w:uiPriority w:val="0"/>
    <w:rPr>
      <w:shd w:val="clear" w:color="auto" w:fill="FFFFFF"/>
    </w:rPr>
  </w:style>
  <w:style w:type="character" w:customStyle="1" w:styleId="18">
    <w:name w:val="hover76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214</Words>
  <Characters>1224</Characters>
  <Lines>10</Lines>
  <Paragraphs>2</Paragraphs>
  <TotalTime>0</TotalTime>
  <ScaleCrop>false</ScaleCrop>
  <LinksUpToDate>false</LinksUpToDate>
  <CharactersWithSpaces>1436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2018-02-26T09:46:00Z</dcterms:created>
  <dc:creator>王慧</dc:creator>
  <cp:lastModifiedBy>Administrator</cp:lastModifiedBy>
  <cp:lastPrinted>2017-12-08T06:34:00Z</cp:lastPrinted>
  <dcterms:modified xsi:type="dcterms:W3CDTF">2018-03-07T01:31:54Z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