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 Unicode MS" w:hAnsi="Arial Unicode MS" w:eastAsia="Arial Unicode MS" w:cs="Arial Unicode MS"/>
          <w:b/>
          <w:sz w:val="28"/>
          <w:szCs w:val="28"/>
        </w:rPr>
      </w:pPr>
      <w:r>
        <w:rPr>
          <w:rFonts w:hint="eastAsia" w:ascii="Arial Unicode MS" w:hAnsi="Arial Unicode MS" w:eastAsia="Arial Unicode MS" w:cs="Arial Unicode MS"/>
          <w:b/>
          <w:sz w:val="28"/>
          <w:szCs w:val="28"/>
        </w:rPr>
        <w:t>青岛金域医学检验所有限公司</w:t>
      </w:r>
    </w:p>
    <w:p>
      <w:pPr>
        <w:jc w:val="center"/>
        <w:rPr>
          <w:rFonts w:ascii="Arial Unicode MS" w:hAnsi="Arial Unicode MS" w:eastAsia="Arial Unicode MS" w:cs="Arial Unicode MS"/>
          <w:b/>
          <w:sz w:val="28"/>
          <w:szCs w:val="28"/>
        </w:rPr>
      </w:pPr>
      <w:r>
        <w:rPr>
          <w:rFonts w:hint="eastAsia" w:ascii="Arial Unicode MS" w:hAnsi="Arial Unicode MS" w:eastAsia="Arial Unicode MS" w:cs="Arial Unicode MS"/>
          <w:b/>
          <w:sz w:val="28"/>
          <w:szCs w:val="28"/>
        </w:rPr>
        <w:t>招聘简章</w:t>
      </w:r>
    </w:p>
    <w:p>
      <w:pPr>
        <w:jc w:val="both"/>
        <w:rPr>
          <w:rFonts w:ascii="Arial Unicode MS" w:hAnsi="Arial Unicode MS" w:eastAsia="Arial Unicode MS" w:cs="Arial Unicode MS"/>
          <w:b/>
          <w:sz w:val="28"/>
          <w:szCs w:val="28"/>
        </w:rPr>
      </w:pPr>
    </w:p>
    <w:p>
      <w:pPr>
        <w:widowControl/>
        <w:shd w:val="clear" w:color="auto" w:fill="FFFFFF"/>
        <w:rPr>
          <w:rFonts w:hint="eastAsia" w:ascii="Arial Unicode MS" w:hAnsi="Arial Unicode MS" w:eastAsia="Arial Unicode MS" w:cs="Arial Unicode MS"/>
          <w:b/>
          <w:spacing w:val="-2"/>
          <w:kern w:val="20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spacing w:val="-2"/>
          <w:kern w:val="20"/>
          <w:sz w:val="24"/>
          <w:szCs w:val="24"/>
        </w:rPr>
        <w:t>金域医学（股票代码：603882）简介：</w:t>
      </w:r>
    </w:p>
    <w:p>
      <w:pPr>
        <w:widowControl/>
        <w:shd w:val="clear" w:color="auto" w:fill="FFFFFF"/>
        <w:rPr>
          <w:rFonts w:hint="eastAsia" w:ascii="Arial Unicode MS" w:hAnsi="Arial Unicode MS" w:eastAsia="Arial Unicode MS" w:cs="Arial Unicode MS"/>
          <w:b/>
          <w:spacing w:val="-2"/>
          <w:kern w:val="20"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2" w:firstLineChars="200"/>
        <w:textAlignment w:val="auto"/>
        <w:outlineLvl w:val="9"/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 xml:space="preserve">    金域医学总部位于广州国际生物岛。</w:t>
      </w:r>
      <w:r>
        <w:rPr>
          <w:rFonts w:ascii="Arial Unicode MS" w:hAnsi="Arial Unicode MS" w:eastAsia="Arial Unicode MS" w:cs="Arial Unicode MS"/>
          <w:spacing w:val="-2"/>
          <w:kern w:val="20"/>
          <w:szCs w:val="21"/>
        </w:rPr>
        <w:t>现已发展成为国内第三方医学检验行业规模大、检验实验室数量多、覆盖市场网络广、检验项目及技术平台齐全的龙头企业，</w:t>
      </w: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主要</w:t>
      </w:r>
      <w:r>
        <w:rPr>
          <w:rFonts w:ascii="Arial Unicode MS" w:hAnsi="Arial Unicode MS" w:eastAsia="Arial Unicode MS" w:cs="Arial Unicode MS"/>
          <w:spacing w:val="-2"/>
          <w:kern w:val="20"/>
          <w:szCs w:val="21"/>
        </w:rPr>
        <w:t>从事第三方医学检验及病理诊断业务，向各类医疗机构等提供医学检验及病理诊断外包服务</w:t>
      </w: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。金域医学严格遵循国际标准，是国内首家拥有</w:t>
      </w:r>
      <w:r>
        <w:rPr>
          <w:rFonts w:ascii="Arial Unicode MS" w:hAnsi="Arial Unicode MS" w:eastAsia="Arial Unicode MS" w:cs="Arial Unicode MS"/>
          <w:spacing w:val="-2"/>
          <w:kern w:val="20"/>
          <w:szCs w:val="21"/>
        </w:rPr>
        <w:t>CAP</w:t>
      </w: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和</w:t>
      </w:r>
      <w:r>
        <w:rPr>
          <w:rFonts w:ascii="Arial Unicode MS" w:hAnsi="Arial Unicode MS" w:eastAsia="Arial Unicode MS" w:cs="Arial Unicode MS"/>
          <w:spacing w:val="-2"/>
          <w:kern w:val="20"/>
          <w:szCs w:val="21"/>
        </w:rPr>
        <w:t>ISO15189</w:t>
      </w: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双认可的第三方医学实验室，出具的检验报告被全球</w:t>
      </w:r>
      <w:r>
        <w:rPr>
          <w:rFonts w:ascii="Arial Unicode MS" w:hAnsi="Arial Unicode MS" w:eastAsia="Arial Unicode MS" w:cs="Arial Unicode MS"/>
          <w:spacing w:val="-2"/>
          <w:kern w:val="20"/>
          <w:szCs w:val="21"/>
        </w:rPr>
        <w:t>50</w:t>
      </w: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多个国家和地区一致认可。通过对标国际和自主创新，</w:t>
      </w:r>
      <w:r>
        <w:rPr>
          <w:rFonts w:ascii="Arial Unicode MS" w:hAnsi="Arial Unicode MS" w:eastAsia="Arial Unicode MS" w:cs="Arial Unicode MS"/>
          <w:spacing w:val="-2"/>
          <w:kern w:val="20"/>
          <w:szCs w:val="21"/>
        </w:rPr>
        <w:t>金域医学</w:t>
      </w: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不断提高检验检测能力，主要开展医学检验等业务，可为临床与科研提供2400余项检验项目，是我国提供检验项目较全的医疗机构之一。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2" w:firstLineChars="200"/>
        <w:textAlignment w:val="auto"/>
        <w:outlineLvl w:val="9"/>
        <w:rPr>
          <w:rFonts w:ascii="Arial Unicode MS" w:hAnsi="Arial Unicode MS" w:eastAsia="Arial Unicode MS" w:cs="Arial Unicode MS"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 xml:space="preserve">    目前，</w:t>
      </w:r>
      <w:r>
        <w:rPr>
          <w:rFonts w:ascii="Arial Unicode MS" w:hAnsi="Arial Unicode MS" w:eastAsia="Arial Unicode MS" w:cs="Arial Unicode MS"/>
          <w:spacing w:val="-2"/>
          <w:kern w:val="20"/>
          <w:szCs w:val="21"/>
        </w:rPr>
        <w:t>金域医学</w:t>
      </w: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在我国内地及香港地区设立了37家医学实验室，通过总部级实验室、省级区域中心实验室、省级实验室以及地市级实验室四级网点的设立，将上门服务网络延伸至乡镇和社区一级，覆盖全国</w:t>
      </w:r>
      <w:r>
        <w:rPr>
          <w:rFonts w:ascii="Arial Unicode MS" w:hAnsi="Arial Unicode MS" w:eastAsia="Arial Unicode MS" w:cs="Arial Unicode MS"/>
          <w:spacing w:val="-2"/>
          <w:kern w:val="20"/>
          <w:szCs w:val="21"/>
        </w:rPr>
        <w:t>90%</w:t>
      </w: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以上人口所在的区域。</w:t>
      </w:r>
      <w:r>
        <w:rPr>
          <w:rFonts w:ascii="Arial Unicode MS" w:hAnsi="Arial Unicode MS" w:eastAsia="Arial Unicode MS" w:cs="Arial Unicode MS"/>
          <w:spacing w:val="-2"/>
          <w:kern w:val="20"/>
          <w:szCs w:val="21"/>
        </w:rPr>
        <w:t>金域医学</w:t>
      </w: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现为21000多家医疗机构提供医学检验服务，年检测标本量超4000万例。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12" w:firstLineChars="200"/>
        <w:textAlignment w:val="auto"/>
        <w:outlineLvl w:val="9"/>
        <w:rPr>
          <w:rFonts w:ascii="Arial Unicode MS" w:hAnsi="Arial Unicode MS" w:eastAsia="Arial Unicode MS" w:cs="Arial Unicode MS"/>
          <w:spacing w:val="-2"/>
          <w:kern w:val="20"/>
          <w:sz w:val="21"/>
          <w:szCs w:val="21"/>
        </w:rPr>
      </w:pPr>
      <w:r>
        <w:rPr>
          <w:rFonts w:hint="eastAsia" w:ascii="Arial Unicode MS" w:hAnsi="Arial Unicode MS" w:eastAsia="Arial Unicode MS" w:cs="Arial Unicode MS"/>
          <w:spacing w:val="-2"/>
          <w:kern w:val="20"/>
          <w:sz w:val="21"/>
          <w:szCs w:val="21"/>
        </w:rPr>
        <w:t xml:space="preserve">    金域医学拥有国际化教育或工作背景的管理团队。 实施人才战略，组建一流团队。聘请美国病理执业医师为医学总监，聘请高级专家教授为各学科医学总监，拥有归国学者，汇聚了海内外知名专家、博士、教授、硕士及专业团队。金域集团曾先后荣膺“中国医疗健康产业最具投资价值企业TOP10”、“21未来之星-中国最具成长性的新兴企业”、福布斯“中国潜力企业”等多项殊荣，并获批成立了国家级博士后科研工作站。集团努力为员工提供一个温暖和谐的家环境，打造员工与公司共同发展的事业平台，关心员工发展，实现企业与员工共同进步。“员工好，金域才会好，金域好，员工会更好”是金域家文化的真谛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12" w:firstLineChars="200"/>
        <w:textAlignment w:val="auto"/>
        <w:outlineLvl w:val="9"/>
        <w:rPr>
          <w:rFonts w:hint="eastAsia" w:ascii="Arial Unicode MS" w:hAnsi="Arial Unicode MS" w:eastAsia="Arial Unicode MS" w:cs="Arial Unicode MS"/>
          <w:spacing w:val="-2"/>
          <w:kern w:val="20"/>
          <w:sz w:val="21"/>
          <w:szCs w:val="21"/>
        </w:rPr>
      </w:pPr>
      <w:r>
        <w:rPr>
          <w:rFonts w:hint="eastAsia" w:ascii="Arial Unicode MS" w:hAnsi="Arial Unicode MS" w:eastAsia="Arial Unicode MS" w:cs="Arial Unicode MS"/>
          <w:spacing w:val="-2"/>
          <w:kern w:val="20"/>
          <w:sz w:val="21"/>
          <w:szCs w:val="21"/>
        </w:rPr>
        <w:t>青岛金域医学检验所有限公司，隶属于金域医学检验集团，位于青岛市崂山区株洲路192号，现有员工160余名。我单位是青岛市医疗保险定点外送检验服务单位，2016年开始范围辐射全市，是山东省检验结果“一单通”单位。每年承接青岛市大量公共卫生老年人查体业务，为各级医疗机构提供精准医疗服务，2017年认定为高新技术企业。同时，青岛金域是青岛市就业见习基地，被人社局评为劳动保障守法诚信示范用人企业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12" w:firstLineChars="200"/>
        <w:textAlignment w:val="auto"/>
        <w:outlineLvl w:val="9"/>
        <w:rPr>
          <w:rFonts w:hint="eastAsia" w:ascii="Arial Unicode MS" w:hAnsi="Arial Unicode MS" w:eastAsia="Arial Unicode MS" w:cs="Arial Unicode MS"/>
          <w:spacing w:val="-2"/>
          <w:kern w:val="20"/>
          <w:sz w:val="21"/>
          <w:szCs w:val="21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12" w:firstLineChars="200"/>
        <w:textAlignment w:val="auto"/>
        <w:outlineLvl w:val="9"/>
        <w:rPr>
          <w:rFonts w:hint="eastAsia" w:ascii="Arial Unicode MS" w:hAnsi="Arial Unicode MS" w:eastAsia="Arial Unicode MS" w:cs="Arial Unicode MS"/>
          <w:spacing w:val="-2"/>
          <w:kern w:val="20"/>
          <w:sz w:val="21"/>
          <w:szCs w:val="21"/>
        </w:rPr>
      </w:pPr>
    </w:p>
    <w:p>
      <w:pPr>
        <w:pStyle w:val="5"/>
        <w:spacing w:before="0" w:beforeAutospacing="0" w:after="0" w:afterAutospacing="0"/>
        <w:rPr>
          <w:rFonts w:hint="eastAsia" w:ascii="Arial Unicode MS" w:hAnsi="Arial Unicode MS" w:eastAsia="Arial Unicode MS" w:cs="Arial Unicode MS"/>
          <w:spacing w:val="-2"/>
          <w:kern w:val="20"/>
          <w:sz w:val="21"/>
          <w:szCs w:val="21"/>
        </w:rPr>
      </w:pPr>
    </w:p>
    <w:p>
      <w:pPr>
        <w:pStyle w:val="5"/>
        <w:spacing w:before="0" w:beforeAutospacing="0" w:after="0" w:afterAutospacing="0"/>
        <w:ind w:firstLine="404"/>
        <w:rPr>
          <w:rFonts w:hint="eastAsia" w:ascii="Arial Unicode MS" w:hAnsi="Arial Unicode MS" w:eastAsia="Arial Unicode MS" w:cs="Arial Unicode MS"/>
          <w:spacing w:val="-2"/>
          <w:kern w:val="20"/>
          <w:sz w:val="21"/>
          <w:szCs w:val="21"/>
        </w:rPr>
      </w:pPr>
    </w:p>
    <w:p>
      <w:pPr>
        <w:rPr>
          <w:rFonts w:hint="eastAsia" w:ascii="Arial Unicode MS" w:hAnsi="Arial Unicode MS" w:eastAsia="Arial Unicode MS" w:cs="Arial Unicode MS"/>
          <w:spacing w:val="-2"/>
          <w:kern w:val="20"/>
          <w:sz w:val="24"/>
          <w:szCs w:val="24"/>
        </w:rPr>
      </w:pPr>
    </w:p>
    <w:p>
      <w:pPr>
        <w:rPr>
          <w:rFonts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sz w:val="24"/>
          <w:szCs w:val="24"/>
        </w:rPr>
        <w:t>员工福利：</w:t>
      </w:r>
    </w:p>
    <w:p>
      <w:pPr>
        <w:rPr>
          <w:rFonts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sz w:val="24"/>
          <w:szCs w:val="24"/>
        </w:rPr>
        <w:t>1.五险一金、补充商业保险、双休、提供住宿；</w:t>
      </w:r>
    </w:p>
    <w:p>
      <w:pPr>
        <w:rPr>
          <w:rFonts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sz w:val="24"/>
          <w:szCs w:val="24"/>
        </w:rPr>
        <w:t>2.午餐补助、通讯补助、交通补贴、高温补贴、生日礼金；</w:t>
      </w:r>
    </w:p>
    <w:p>
      <w:pPr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sz w:val="24"/>
          <w:szCs w:val="24"/>
        </w:rPr>
        <w:t>3.节日礼金、带薪年假、年度旅游、带薪培训、年度体检、员工文化活动、员工互助基金。</w:t>
      </w:r>
    </w:p>
    <w:p>
      <w:pPr>
        <w:rPr>
          <w:rFonts w:hint="eastAsia" w:ascii="Arial Unicode MS" w:hAnsi="Arial Unicode MS" w:eastAsia="Arial Unicode MS" w:cs="Arial Unicode MS"/>
          <w:sz w:val="24"/>
          <w:szCs w:val="24"/>
        </w:rPr>
      </w:pPr>
    </w:p>
    <w:p>
      <w:pPr>
        <w:rPr>
          <w:rFonts w:hint="eastAsia" w:ascii="Arial Unicode MS" w:hAnsi="Arial Unicode MS" w:eastAsia="Arial Unicode MS" w:cs="Arial Unicode MS"/>
          <w:sz w:val="24"/>
          <w:szCs w:val="24"/>
        </w:rPr>
      </w:pPr>
    </w:p>
    <w:p>
      <w:pPr>
        <w:rPr>
          <w:rFonts w:ascii="Arial Unicode MS" w:hAnsi="Arial Unicode MS" w:eastAsia="Arial Unicode MS" w:cs="Arial Unicode MS"/>
          <w:b/>
          <w:bCs/>
          <w:szCs w:val="21"/>
        </w:rPr>
      </w:pPr>
    </w:p>
    <w:p>
      <w:pPr>
        <w:rPr>
          <w:rFonts w:ascii="Arial Unicode MS" w:hAnsi="Arial Unicode MS" w:eastAsia="Arial Unicode MS" w:cs="Arial Unicode MS"/>
          <w:b/>
          <w:bCs/>
          <w:szCs w:val="21"/>
        </w:rPr>
      </w:pPr>
    </w:p>
    <w:p>
      <w:pPr>
        <w:rPr>
          <w:rFonts w:ascii="Arial Unicode MS" w:hAnsi="Arial Unicode MS" w:eastAsia="Arial Unicode MS" w:cs="Arial Unicode MS"/>
          <w:b/>
          <w:bCs/>
          <w:szCs w:val="21"/>
        </w:rPr>
      </w:pPr>
    </w:p>
    <w:p>
      <w:pPr>
        <w:rPr>
          <w:rFonts w:ascii="Arial Unicode MS" w:hAnsi="Arial Unicode MS" w:eastAsia="Arial Unicode MS" w:cs="Arial Unicode MS"/>
          <w:b/>
          <w:bCs/>
          <w:szCs w:val="21"/>
        </w:rPr>
      </w:pPr>
    </w:p>
    <w:p>
      <w:pPr>
        <w:rPr>
          <w:rFonts w:ascii="Arial Unicode MS" w:hAnsi="Arial Unicode MS" w:eastAsia="Arial Unicode MS" w:cs="Arial Unicode MS"/>
          <w:b/>
          <w:bCs/>
          <w:szCs w:val="21"/>
        </w:rPr>
      </w:pPr>
    </w:p>
    <w:p>
      <w:pPr>
        <w:rPr>
          <w:rFonts w:ascii="Arial Unicode MS" w:hAnsi="Arial Unicode MS" w:eastAsia="Arial Unicode MS" w:cs="Arial Unicode MS"/>
          <w:b/>
          <w:bCs/>
          <w:szCs w:val="21"/>
        </w:rPr>
      </w:pPr>
      <w:bookmarkStart w:id="0" w:name="_GoBack"/>
      <w:bookmarkEnd w:id="0"/>
    </w:p>
    <w:p>
      <w:pPr>
        <w:rPr>
          <w:rFonts w:hint="eastAsia" w:ascii="Arial Unicode MS" w:hAnsi="Arial Unicode MS" w:eastAsia="Arial Unicode MS" w:cs="Arial Unicode MS"/>
          <w:b/>
          <w:bCs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z w:val="24"/>
          <w:szCs w:val="24"/>
        </w:rPr>
        <w:t>青岛金域医学检验所现诚聘如下英才：</w:t>
      </w:r>
    </w:p>
    <w:p>
      <w:pPr>
        <w:rPr>
          <w:rFonts w:hint="eastAsia" w:ascii="Arial Unicode MS" w:hAnsi="Arial Unicode MS" w:eastAsia="Arial Unicode MS" w:cs="Arial Unicode MS"/>
          <w:b/>
          <w:bCs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Arial Unicode MS" w:hAnsi="Arial Unicode MS" w:eastAsia="Arial Unicode MS" w:cs="Arial Unicode MS"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b/>
          <w:spacing w:val="-2"/>
          <w:kern w:val="20"/>
          <w:szCs w:val="21"/>
        </w:rPr>
        <w:t>1.病理医生</w:t>
      </w:r>
      <w:r>
        <w:rPr>
          <w:rFonts w:hint="eastAsia" w:ascii="Arial Unicode MS" w:hAnsi="Arial Unicode MS" w:eastAsia="宋体" w:cs="Arial Unicode MS"/>
          <w:b/>
          <w:spacing w:val="-2"/>
          <w:kern w:val="20"/>
          <w:szCs w:val="21"/>
          <w:lang w:val="en-US" w:eastAsia="zh-CN"/>
        </w:rPr>
        <w:t xml:space="preserve">         3人</w:t>
      </w:r>
    </w:p>
    <w:p>
      <w:pPr>
        <w:widowControl/>
        <w:shd w:val="clear" w:color="auto" w:fill="FFFFFF"/>
        <w:jc w:val="left"/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要求：临床医学、病理学专业，本科及以上学历。</w:t>
      </w:r>
    </w:p>
    <w:p>
      <w:pPr>
        <w:widowControl/>
        <w:shd w:val="clear" w:color="auto" w:fill="FFFFFF"/>
        <w:jc w:val="left"/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</w:pPr>
    </w:p>
    <w:p>
      <w:pPr>
        <w:widowControl/>
        <w:shd w:val="clear" w:color="auto" w:fill="FFFFFF"/>
        <w:jc w:val="left"/>
        <w:rPr>
          <w:rFonts w:ascii="Arial Unicode MS" w:hAnsi="Arial Unicode MS" w:eastAsia="Arial Unicode MS" w:cs="Arial Unicode MS"/>
          <w:b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b/>
          <w:spacing w:val="-2"/>
          <w:kern w:val="20"/>
          <w:szCs w:val="21"/>
        </w:rPr>
        <w:t>2.检验技术员</w:t>
      </w:r>
      <w:r>
        <w:rPr>
          <w:rFonts w:hint="eastAsia" w:ascii="Arial Unicode MS" w:hAnsi="Arial Unicode MS" w:eastAsia="宋体" w:cs="Arial Unicode MS"/>
          <w:b/>
          <w:spacing w:val="-2"/>
          <w:kern w:val="20"/>
          <w:szCs w:val="21"/>
          <w:lang w:val="en-US" w:eastAsia="zh-CN"/>
        </w:rPr>
        <w:t xml:space="preserve">       6人</w:t>
      </w:r>
    </w:p>
    <w:p>
      <w:pPr>
        <w:widowControl/>
        <w:shd w:val="clear" w:color="auto" w:fill="FFFFFF"/>
        <w:jc w:val="left"/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要求：医学检验、临床医学、微生物、生物技术等专业，本科及以上学历。</w:t>
      </w:r>
    </w:p>
    <w:p>
      <w:pPr>
        <w:widowControl/>
        <w:shd w:val="clear" w:color="auto" w:fill="FFFFFF"/>
        <w:jc w:val="left"/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</w:pPr>
    </w:p>
    <w:p>
      <w:pPr>
        <w:rPr>
          <w:rFonts w:ascii="Arial Unicode MS" w:hAnsi="Arial Unicode MS" w:eastAsia="Arial Unicode MS" w:cs="Arial Unicode MS"/>
          <w:szCs w:val="21"/>
        </w:rPr>
      </w:pPr>
      <w:r>
        <w:rPr>
          <w:rFonts w:hint="eastAsia" w:ascii="Arial Unicode MS" w:hAnsi="Arial Unicode MS" w:eastAsia="Arial Unicode MS" w:cs="Arial Unicode MS"/>
          <w:b/>
          <w:szCs w:val="21"/>
        </w:rPr>
        <w:t>3.</w:t>
      </w:r>
      <w:r>
        <w:rPr>
          <w:rFonts w:hint="eastAsia" w:ascii="Arial Unicode MS" w:hAnsi="Arial Unicode MS" w:eastAsia="Arial Unicode MS" w:cs="Arial Unicode MS"/>
          <w:b/>
          <w:spacing w:val="-2"/>
          <w:kern w:val="20"/>
          <w:szCs w:val="21"/>
        </w:rPr>
        <w:t>市场</w:t>
      </w:r>
      <w:r>
        <w:rPr>
          <w:rFonts w:hint="eastAsia" w:ascii="Arial Unicode MS" w:hAnsi="Arial Unicode MS" w:eastAsia="宋体" w:cs="Arial Unicode MS"/>
          <w:b/>
          <w:spacing w:val="-2"/>
          <w:kern w:val="20"/>
          <w:szCs w:val="21"/>
          <w:lang w:eastAsia="zh-CN"/>
        </w:rPr>
        <w:t>专员</w:t>
      </w:r>
      <w:r>
        <w:rPr>
          <w:rFonts w:hint="eastAsia" w:ascii="Arial Unicode MS" w:hAnsi="Arial Unicode MS" w:eastAsia="宋体" w:cs="Arial Unicode MS"/>
          <w:b/>
          <w:spacing w:val="-2"/>
          <w:kern w:val="20"/>
          <w:szCs w:val="21"/>
          <w:lang w:val="en-US" w:eastAsia="zh-CN"/>
        </w:rPr>
        <w:t xml:space="preserve">         1人</w:t>
      </w:r>
    </w:p>
    <w:p>
      <w:pPr>
        <w:widowControl/>
        <w:shd w:val="clear" w:color="auto" w:fill="FFFFFF"/>
        <w:jc w:val="left"/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要求：临床医学、医学检验、护理学、麻醉等专业。</w:t>
      </w:r>
      <w:r>
        <w:rPr>
          <w:rFonts w:hint="eastAsia" w:ascii="Arial Unicode MS" w:hAnsi="Arial Unicode MS" w:eastAsia="宋体" w:cs="Arial Unicode MS"/>
          <w:spacing w:val="-2"/>
          <w:kern w:val="20"/>
          <w:szCs w:val="21"/>
          <w:lang w:eastAsia="zh-CN"/>
        </w:rPr>
        <w:t>研究生</w:t>
      </w: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学历，具备讲课潜质。</w:t>
      </w:r>
    </w:p>
    <w:p>
      <w:pPr>
        <w:widowControl/>
        <w:shd w:val="clear" w:color="auto" w:fill="FFFFFF"/>
        <w:jc w:val="left"/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</w:pPr>
    </w:p>
    <w:p>
      <w:pPr>
        <w:widowControl/>
        <w:shd w:val="clear" w:color="auto" w:fill="FFFFFF"/>
        <w:jc w:val="left"/>
        <w:rPr>
          <w:rFonts w:ascii="Arial Unicode MS" w:hAnsi="Arial Unicode MS" w:eastAsia="Arial Unicode MS" w:cs="Arial Unicode MS"/>
          <w:b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b/>
          <w:spacing w:val="-2"/>
          <w:kern w:val="20"/>
          <w:szCs w:val="21"/>
        </w:rPr>
        <w:t>4.诊断支持代表/销售代表</w:t>
      </w:r>
      <w:r>
        <w:rPr>
          <w:rFonts w:hint="eastAsia" w:ascii="Arial Unicode MS" w:hAnsi="Arial Unicode MS" w:eastAsia="宋体" w:cs="Arial Unicode MS"/>
          <w:b/>
          <w:spacing w:val="-2"/>
          <w:kern w:val="20"/>
          <w:szCs w:val="21"/>
          <w:lang w:val="en-US" w:eastAsia="zh-CN"/>
        </w:rPr>
        <w:t xml:space="preserve">  5人</w:t>
      </w:r>
    </w:p>
    <w:p>
      <w:pPr>
        <w:widowControl/>
        <w:shd w:val="clear" w:color="auto" w:fill="FFFFFF"/>
        <w:jc w:val="left"/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要求：医学检验、临床医学、护理等相关专业，本科及以上学历，热爱营销，喜欢自我挑战。</w:t>
      </w:r>
    </w:p>
    <w:p>
      <w:pPr>
        <w:widowControl/>
        <w:shd w:val="clear" w:color="auto" w:fill="FFFFFF"/>
        <w:jc w:val="left"/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</w:pPr>
    </w:p>
    <w:p>
      <w:pPr>
        <w:widowControl/>
        <w:numPr>
          <w:ilvl w:val="0"/>
          <w:numId w:val="1"/>
        </w:numPr>
        <w:shd w:val="clear" w:color="auto" w:fill="FFFFFF"/>
        <w:jc w:val="left"/>
        <w:rPr>
          <w:rFonts w:ascii="Arial Unicode MS" w:hAnsi="Arial Unicode MS" w:eastAsia="Arial Unicode MS" w:cs="Arial Unicode MS"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kern w:val="20"/>
          <w:szCs w:val="21"/>
        </w:rPr>
        <w:t xml:space="preserve">护士 </w:t>
      </w:r>
      <w:r>
        <w:rPr>
          <w:rFonts w:hint="eastAsia" w:ascii="Arial Unicode MS" w:hAnsi="Arial Unicode MS" w:eastAsia="宋体" w:cs="Arial Unicode MS"/>
          <w:b/>
          <w:bCs/>
          <w:spacing w:val="-2"/>
          <w:kern w:val="20"/>
          <w:szCs w:val="21"/>
          <w:lang w:val="en-US" w:eastAsia="zh-CN"/>
        </w:rPr>
        <w:t xml:space="preserve">      2人</w:t>
      </w:r>
    </w:p>
    <w:p>
      <w:pPr>
        <w:widowControl/>
        <w:numPr>
          <w:ilvl w:val="0"/>
          <w:numId w:val="0"/>
        </w:numPr>
        <w:shd w:val="clear" w:color="auto" w:fill="FFFFFF"/>
        <w:jc w:val="left"/>
        <w:rPr>
          <w:rFonts w:ascii="Arial Unicode MS" w:hAnsi="Arial Unicode MS" w:eastAsia="Arial Unicode MS" w:cs="Arial Unicode MS"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要求：护理专业，大专以上学历，敬业仔细认真。</w:t>
      </w:r>
    </w:p>
    <w:p>
      <w:pPr>
        <w:widowControl/>
        <w:numPr>
          <w:ilvl w:val="0"/>
          <w:numId w:val="0"/>
        </w:numPr>
        <w:shd w:val="clear" w:color="auto" w:fill="FFFFFF"/>
        <w:jc w:val="left"/>
        <w:rPr>
          <w:rFonts w:ascii="Arial Unicode MS" w:hAnsi="Arial Unicode MS" w:eastAsia="Arial Unicode MS" w:cs="Arial Unicode MS"/>
          <w:spacing w:val="-2"/>
          <w:kern w:val="20"/>
          <w:szCs w:val="21"/>
        </w:rPr>
      </w:pPr>
    </w:p>
    <w:p>
      <w:pPr>
        <w:widowControl/>
        <w:numPr>
          <w:ilvl w:val="0"/>
          <w:numId w:val="1"/>
        </w:numPr>
        <w:shd w:val="clear" w:color="auto" w:fill="FFFFFF"/>
        <w:jc w:val="left"/>
        <w:rPr>
          <w:rFonts w:ascii="Arial Unicode MS" w:hAnsi="Arial Unicode MS" w:eastAsia="Arial Unicode MS" w:cs="Arial Unicode MS"/>
          <w:b/>
          <w:bCs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kern w:val="20"/>
          <w:szCs w:val="21"/>
        </w:rPr>
        <w:t>实习生</w:t>
      </w:r>
      <w:r>
        <w:rPr>
          <w:rFonts w:hint="eastAsia" w:ascii="Arial Unicode MS" w:hAnsi="Arial Unicode MS" w:eastAsia="宋体" w:cs="Arial Unicode MS"/>
          <w:b/>
          <w:bCs/>
          <w:spacing w:val="-2"/>
          <w:kern w:val="20"/>
          <w:szCs w:val="21"/>
          <w:lang w:val="en-US" w:eastAsia="zh-CN"/>
        </w:rPr>
        <w:t xml:space="preserve">     若干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 Unicode MS" w:hAnsi="Arial Unicode MS" w:eastAsia="Arial Unicode MS" w:cs="Arial Unicode MS"/>
          <w:b/>
          <w:bCs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kern w:val="20"/>
          <w:szCs w:val="21"/>
        </w:rPr>
        <w:t>检验科、病理科实习生：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</w:pPr>
      <w:r>
        <w:rPr>
          <w:rFonts w:hint="eastAsia" w:ascii="Arial Unicode MS" w:hAnsi="Arial Unicode MS" w:eastAsia="宋体" w:cs="Arial Unicode MS"/>
          <w:spacing w:val="-2"/>
          <w:kern w:val="20"/>
          <w:szCs w:val="21"/>
          <w:lang w:eastAsia="zh-CN"/>
        </w:rPr>
        <w:t>要求：</w:t>
      </w: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本科及以上学历，医学检验、临床等医学相关专业。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 Unicode MS" w:hAnsi="Arial Unicode MS" w:eastAsia="宋体" w:cs="Arial Unicode MS"/>
          <w:b/>
          <w:bCs/>
          <w:spacing w:val="-2"/>
          <w:kern w:val="20"/>
          <w:szCs w:val="21"/>
          <w:lang w:val="en-US" w:eastAsia="zh-CN"/>
        </w:rPr>
      </w:pPr>
      <w:r>
        <w:rPr>
          <w:rFonts w:hint="eastAsia" w:ascii="Arial Unicode MS" w:hAnsi="Arial Unicode MS" w:eastAsia="宋体" w:cs="Arial Unicode MS"/>
          <w:b/>
          <w:bCs/>
          <w:spacing w:val="-2"/>
          <w:kern w:val="20"/>
          <w:szCs w:val="21"/>
          <w:lang w:val="en-US" w:eastAsia="zh-CN"/>
        </w:rPr>
        <w:t>⑵营销部实习生：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 Unicode MS" w:hAnsi="Arial Unicode MS" w:eastAsia="宋体" w:cs="Arial Unicode MS"/>
          <w:spacing w:val="-2"/>
          <w:kern w:val="20"/>
          <w:szCs w:val="21"/>
          <w:lang w:val="en-US" w:eastAsia="zh-CN"/>
        </w:rPr>
      </w:pPr>
      <w:r>
        <w:rPr>
          <w:rFonts w:hint="eastAsia" w:ascii="Arial Unicode MS" w:hAnsi="Arial Unicode MS" w:eastAsia="宋体" w:cs="Arial Unicode MS"/>
          <w:spacing w:val="-2"/>
          <w:kern w:val="20"/>
          <w:szCs w:val="21"/>
          <w:lang w:val="en-US" w:eastAsia="zh-CN"/>
        </w:rPr>
        <w:t>要求：</w:t>
      </w: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本科及以上学历，医学检验、临床等医学相关专业</w:t>
      </w:r>
      <w:r>
        <w:rPr>
          <w:rFonts w:hint="eastAsia" w:ascii="Arial Unicode MS" w:hAnsi="Arial Unicode MS" w:eastAsia="宋体" w:cs="Arial Unicode MS"/>
          <w:spacing w:val="-2"/>
          <w:kern w:val="20"/>
          <w:szCs w:val="21"/>
          <w:lang w:eastAsia="zh-CN"/>
        </w:rPr>
        <w:t>，沟通能力强</w:t>
      </w: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 Unicode MS" w:hAnsi="Arial Unicode MS" w:eastAsia="Arial Unicode MS" w:cs="Arial Unicode MS"/>
          <w:b/>
          <w:bCs/>
          <w:spacing w:val="-2"/>
          <w:kern w:val="20"/>
          <w:szCs w:val="21"/>
        </w:rPr>
      </w:pPr>
      <w:r>
        <w:rPr>
          <w:rFonts w:hint="eastAsia" w:ascii="Arial Unicode MS" w:hAnsi="Arial Unicode MS" w:eastAsia="宋体" w:cs="Arial Unicode MS"/>
          <w:b/>
          <w:bCs/>
          <w:spacing w:val="-2"/>
          <w:kern w:val="20"/>
          <w:szCs w:val="21"/>
          <w:lang w:eastAsia="zh-CN"/>
        </w:rPr>
        <w:t>⑶</w:t>
      </w:r>
      <w:r>
        <w:rPr>
          <w:rFonts w:hint="eastAsia" w:ascii="Arial Unicode MS" w:hAnsi="Arial Unicode MS" w:eastAsia="Arial Unicode MS" w:cs="Arial Unicode MS"/>
          <w:b/>
          <w:bCs/>
          <w:spacing w:val="-2"/>
          <w:kern w:val="20"/>
          <w:szCs w:val="21"/>
        </w:rPr>
        <w:t>财务部实习生：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Arial Unicode MS" w:hAnsi="Arial Unicode MS" w:eastAsia="Arial Unicode MS" w:cs="Arial Unicode MS"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要求：财务类相关专业，踏实认真仔细。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 Unicode MS" w:hAnsi="Arial Unicode MS" w:eastAsia="Arial Unicode MS" w:cs="Arial Unicode MS"/>
          <w:b/>
          <w:bCs/>
          <w:spacing w:val="-2"/>
          <w:kern w:val="20"/>
          <w:szCs w:val="21"/>
        </w:rPr>
      </w:pPr>
      <w:r>
        <w:rPr>
          <w:rFonts w:hint="eastAsia" w:ascii="Arial Unicode MS" w:hAnsi="Arial Unicode MS" w:eastAsia="宋体" w:cs="Arial Unicode MS"/>
          <w:b/>
          <w:bCs/>
          <w:spacing w:val="-2"/>
          <w:kern w:val="20"/>
          <w:szCs w:val="21"/>
          <w:lang w:eastAsia="zh-CN"/>
        </w:rPr>
        <w:t>⑷</w:t>
      </w:r>
      <w:r>
        <w:rPr>
          <w:rFonts w:hint="eastAsia" w:ascii="Arial Unicode MS" w:hAnsi="Arial Unicode MS" w:eastAsia="Arial Unicode MS" w:cs="Arial Unicode MS"/>
          <w:b/>
          <w:bCs/>
          <w:spacing w:val="-2"/>
          <w:kern w:val="20"/>
          <w:szCs w:val="21"/>
        </w:rPr>
        <w:t>人力资源部实习生：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  <w:t>要求：人力资源、社会保障、管理类等相关专业，踏实认真仔细。</w:t>
      </w:r>
    </w:p>
    <w:p>
      <w:pPr>
        <w:widowControl/>
        <w:shd w:val="clear" w:color="auto" w:fill="FFFFFF"/>
        <w:jc w:val="left"/>
        <w:rPr>
          <w:rFonts w:hint="eastAsia" w:ascii="Arial Unicode MS" w:hAnsi="Arial Unicode MS" w:eastAsia="Arial Unicode MS" w:cs="Arial Unicode MS"/>
          <w:spacing w:val="-2"/>
          <w:kern w:val="20"/>
          <w:szCs w:val="21"/>
        </w:rPr>
      </w:pPr>
    </w:p>
    <w:p>
      <w:pPr>
        <w:widowControl/>
        <w:shd w:val="clear" w:color="auto" w:fill="FFFFFF"/>
        <w:jc w:val="left"/>
        <w:rPr>
          <w:rFonts w:ascii="Arial Unicode MS" w:hAnsi="Arial Unicode MS" w:eastAsia="Arial Unicode MS" w:cs="Arial Unicode MS"/>
          <w:b/>
          <w:spacing w:val="-2"/>
          <w:kern w:val="20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spacing w:val="-2"/>
          <w:kern w:val="20"/>
          <w:sz w:val="24"/>
          <w:szCs w:val="24"/>
        </w:rPr>
        <w:t>联系方式：</w:t>
      </w:r>
    </w:p>
    <w:p>
      <w:pPr>
        <w:widowControl/>
        <w:shd w:val="clear" w:color="auto" w:fill="FFFFFF"/>
        <w:jc w:val="left"/>
        <w:rPr>
          <w:rFonts w:ascii="Arial Unicode MS" w:hAnsi="Arial Unicode MS" w:eastAsia="Arial Unicode MS" w:cs="Arial Unicode MS"/>
          <w:bCs/>
          <w:szCs w:val="21"/>
        </w:rPr>
      </w:pPr>
      <w:r>
        <w:rPr>
          <w:rFonts w:hint="eastAsia" w:ascii="Arial Unicode MS" w:hAnsi="Arial Unicode MS" w:eastAsia="Arial Unicode MS" w:cs="Arial Unicode MS"/>
          <w:bCs/>
          <w:spacing w:val="-2"/>
          <w:kern w:val="20"/>
          <w:szCs w:val="21"/>
        </w:rPr>
        <w:t xml:space="preserve">联系人：江老师     电话：0532-80626376  /  15689955335          </w:t>
      </w:r>
    </w:p>
    <w:p>
      <w:pPr>
        <w:widowControl/>
        <w:shd w:val="clear" w:color="auto" w:fill="FFFFFF"/>
        <w:jc w:val="left"/>
        <w:rPr>
          <w:rFonts w:ascii="Arial Unicode MS" w:hAnsi="Arial Unicode MS" w:eastAsia="Arial Unicode MS" w:cs="Arial Unicode MS"/>
          <w:bCs/>
          <w:szCs w:val="21"/>
        </w:rPr>
      </w:pPr>
      <w:r>
        <w:rPr>
          <w:rFonts w:hint="eastAsia" w:ascii="Arial Unicode MS" w:hAnsi="Arial Unicode MS" w:eastAsia="Arial Unicode MS" w:cs="Arial Unicode MS"/>
          <w:bCs/>
          <w:spacing w:val="-2"/>
          <w:kern w:val="20"/>
          <w:szCs w:val="21"/>
        </w:rPr>
        <w:t>邮箱：</w:t>
      </w:r>
      <w:r>
        <w:fldChar w:fldCharType="begin"/>
      </w:r>
      <w:r>
        <w:instrText xml:space="preserve"> HYPERLINK "mailto:qdhr@kingmed.com.cn" </w:instrText>
      </w:r>
      <w:r>
        <w:fldChar w:fldCharType="separate"/>
      </w:r>
      <w:r>
        <w:rPr>
          <w:rStyle w:val="10"/>
          <w:rFonts w:hint="eastAsia" w:ascii="Arial Unicode MS" w:hAnsi="Arial Unicode MS" w:eastAsia="Arial Unicode MS" w:cs="Arial Unicode MS"/>
          <w:bCs/>
          <w:szCs w:val="21"/>
        </w:rPr>
        <w:t>qdhr@kingmed.com.cn</w:t>
      </w:r>
      <w:r>
        <w:rPr>
          <w:rStyle w:val="10"/>
          <w:rFonts w:hint="eastAsia" w:ascii="Arial Unicode MS" w:hAnsi="Arial Unicode MS" w:eastAsia="Arial Unicode MS" w:cs="Arial Unicode MS"/>
          <w:bCs/>
          <w:szCs w:val="21"/>
        </w:rPr>
        <w:fldChar w:fldCharType="end"/>
      </w:r>
      <w:r>
        <w:rPr>
          <w:rFonts w:hint="eastAsia" w:ascii="Arial Unicode MS" w:hAnsi="Arial Unicode MS" w:eastAsia="Arial Unicode MS" w:cs="Arial Unicode MS"/>
          <w:bCs/>
          <w:szCs w:val="21"/>
        </w:rPr>
        <w:t xml:space="preserve">      地址：青岛市崂山区株洲路192号1号1层。</w:t>
      </w:r>
    </w:p>
    <w:p>
      <w:pPr>
        <w:widowControl/>
        <w:shd w:val="clear" w:color="auto" w:fill="FFFFFF"/>
        <w:jc w:val="left"/>
        <w:rPr>
          <w:rFonts w:ascii="Arial Unicode MS" w:hAnsi="Arial Unicode MS" w:eastAsia="Arial Unicode MS" w:cs="Arial Unicode MS"/>
          <w:bCs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bCs/>
          <w:spacing w:val="-2"/>
          <w:kern w:val="20"/>
          <w:szCs w:val="21"/>
        </w:rPr>
        <w:t>乘车路线：乘125、126、386、611、631、637路公交车，株洲路站下车。</w:t>
      </w:r>
    </w:p>
    <w:p>
      <w:pPr>
        <w:widowControl/>
        <w:shd w:val="clear" w:color="auto" w:fill="FFFFFF"/>
        <w:jc w:val="left"/>
        <w:rPr>
          <w:rFonts w:hint="eastAsia" w:ascii="Arial Unicode MS" w:hAnsi="Arial Unicode MS" w:eastAsia="Arial Unicode MS" w:cs="Arial Unicode MS"/>
          <w:bCs/>
          <w:spacing w:val="-2"/>
          <w:kern w:val="20"/>
          <w:szCs w:val="21"/>
        </w:rPr>
      </w:pPr>
      <w:r>
        <w:rPr>
          <w:rFonts w:hint="eastAsia" w:ascii="Arial Unicode MS" w:hAnsi="Arial Unicode MS" w:eastAsia="Arial Unicode MS" w:cs="Arial Unicode MS"/>
          <w:bCs/>
          <w:spacing w:val="-2"/>
          <w:kern w:val="20"/>
          <w:szCs w:val="21"/>
        </w:rPr>
        <w:t>公司网址：</w:t>
      </w:r>
      <w:r>
        <w:fldChar w:fldCharType="begin"/>
      </w:r>
      <w:r>
        <w:instrText xml:space="preserve"> HYPERLINK "http://www.kingmed.com.cn" </w:instrText>
      </w:r>
      <w:r>
        <w:fldChar w:fldCharType="separate"/>
      </w:r>
      <w:r>
        <w:rPr>
          <w:rStyle w:val="10"/>
          <w:rFonts w:hint="eastAsia" w:ascii="Arial Unicode MS" w:hAnsi="Arial Unicode MS" w:eastAsia="Arial Unicode MS" w:cs="Arial Unicode MS"/>
          <w:bCs/>
          <w:spacing w:val="-2"/>
          <w:kern w:val="20"/>
          <w:szCs w:val="21"/>
        </w:rPr>
        <w:t>www.kingmed.com.cn</w:t>
      </w:r>
      <w:r>
        <w:rPr>
          <w:rStyle w:val="10"/>
          <w:rFonts w:hint="eastAsia" w:ascii="Arial Unicode MS" w:hAnsi="Arial Unicode MS" w:eastAsia="Arial Unicode MS" w:cs="Arial Unicode MS"/>
          <w:bCs/>
          <w:spacing w:val="-2"/>
          <w:kern w:val="20"/>
          <w:szCs w:val="21"/>
        </w:rPr>
        <w:fldChar w:fldCharType="end"/>
      </w:r>
    </w:p>
    <w:sectPr>
      <w:headerReference r:id="rId3" w:type="default"/>
      <w:pgSz w:w="11906" w:h="16838"/>
      <w:pgMar w:top="533" w:right="1689" w:bottom="533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205865" cy="555625"/>
          <wp:effectExtent l="0" t="0" r="13335" b="15875"/>
          <wp:docPr id="1" name="图片 1" descr="8fdf94614889ed7f7ac4fe1bf4864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8fdf94614889ed7f7ac4fe1bf48647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5865" cy="555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74157"/>
    <w:multiLevelType w:val="singleLevel"/>
    <w:tmpl w:val="5A274157"/>
    <w:lvl w:ilvl="0" w:tentative="0">
      <w:start w:val="5"/>
      <w:numFmt w:val="decimal"/>
      <w:suff w:val="nothing"/>
      <w:lvlText w:val="%1."/>
      <w:lvlJc w:val="left"/>
    </w:lvl>
  </w:abstractNum>
  <w:abstractNum w:abstractNumId="1">
    <w:nsid w:val="5AAA1BF2"/>
    <w:multiLevelType w:val="singleLevel"/>
    <w:tmpl w:val="5AAA1BF2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3B6"/>
    <w:rsid w:val="00002DF1"/>
    <w:rsid w:val="000041FD"/>
    <w:rsid w:val="000A333A"/>
    <w:rsid w:val="000D399F"/>
    <w:rsid w:val="0011283F"/>
    <w:rsid w:val="0013227A"/>
    <w:rsid w:val="0013257B"/>
    <w:rsid w:val="001D1B8D"/>
    <w:rsid w:val="001F4B7A"/>
    <w:rsid w:val="002273D7"/>
    <w:rsid w:val="002511F2"/>
    <w:rsid w:val="002B4B13"/>
    <w:rsid w:val="002B5DFC"/>
    <w:rsid w:val="00304E34"/>
    <w:rsid w:val="0039318B"/>
    <w:rsid w:val="003B6B5F"/>
    <w:rsid w:val="003F00C7"/>
    <w:rsid w:val="00420B26"/>
    <w:rsid w:val="00422321"/>
    <w:rsid w:val="0042710C"/>
    <w:rsid w:val="00446C42"/>
    <w:rsid w:val="00461179"/>
    <w:rsid w:val="00466CE0"/>
    <w:rsid w:val="00476B69"/>
    <w:rsid w:val="00492077"/>
    <w:rsid w:val="004B27A5"/>
    <w:rsid w:val="004B69D4"/>
    <w:rsid w:val="00510C46"/>
    <w:rsid w:val="00526A21"/>
    <w:rsid w:val="00543054"/>
    <w:rsid w:val="00565BF7"/>
    <w:rsid w:val="005F4971"/>
    <w:rsid w:val="006211A2"/>
    <w:rsid w:val="0066161B"/>
    <w:rsid w:val="00693C68"/>
    <w:rsid w:val="006A5127"/>
    <w:rsid w:val="006B4DA9"/>
    <w:rsid w:val="006E147C"/>
    <w:rsid w:val="00751998"/>
    <w:rsid w:val="00752114"/>
    <w:rsid w:val="00761665"/>
    <w:rsid w:val="00777B2E"/>
    <w:rsid w:val="007B4024"/>
    <w:rsid w:val="007E4DE6"/>
    <w:rsid w:val="007F243A"/>
    <w:rsid w:val="0082453F"/>
    <w:rsid w:val="008A0BE6"/>
    <w:rsid w:val="008A1C7B"/>
    <w:rsid w:val="008C3426"/>
    <w:rsid w:val="009A0A2C"/>
    <w:rsid w:val="009A79FD"/>
    <w:rsid w:val="00A04019"/>
    <w:rsid w:val="00A10736"/>
    <w:rsid w:val="00A3470D"/>
    <w:rsid w:val="00A43D66"/>
    <w:rsid w:val="00A656C5"/>
    <w:rsid w:val="00A7519B"/>
    <w:rsid w:val="00AA1AD5"/>
    <w:rsid w:val="00AA23B6"/>
    <w:rsid w:val="00AE718E"/>
    <w:rsid w:val="00B009AC"/>
    <w:rsid w:val="00B4229F"/>
    <w:rsid w:val="00B44AA0"/>
    <w:rsid w:val="00B46A10"/>
    <w:rsid w:val="00B73209"/>
    <w:rsid w:val="00B91463"/>
    <w:rsid w:val="00BA2C99"/>
    <w:rsid w:val="00C671CD"/>
    <w:rsid w:val="00C807AF"/>
    <w:rsid w:val="00C9231D"/>
    <w:rsid w:val="00CB0074"/>
    <w:rsid w:val="00CB2127"/>
    <w:rsid w:val="00D039A2"/>
    <w:rsid w:val="00D25D36"/>
    <w:rsid w:val="00D36B22"/>
    <w:rsid w:val="00D36C5A"/>
    <w:rsid w:val="00D7022B"/>
    <w:rsid w:val="00D724C8"/>
    <w:rsid w:val="00D75D4B"/>
    <w:rsid w:val="00D7685D"/>
    <w:rsid w:val="00D87F29"/>
    <w:rsid w:val="00DB2486"/>
    <w:rsid w:val="00DD6684"/>
    <w:rsid w:val="00DE1552"/>
    <w:rsid w:val="00DF7C33"/>
    <w:rsid w:val="00E37254"/>
    <w:rsid w:val="00EE7367"/>
    <w:rsid w:val="00EF3AF6"/>
    <w:rsid w:val="00EF40A7"/>
    <w:rsid w:val="00F70515"/>
    <w:rsid w:val="00F7133F"/>
    <w:rsid w:val="00F8167C"/>
    <w:rsid w:val="00F86F13"/>
    <w:rsid w:val="00F87CE5"/>
    <w:rsid w:val="00FB14FB"/>
    <w:rsid w:val="00FB209C"/>
    <w:rsid w:val="00FD417D"/>
    <w:rsid w:val="00FE037C"/>
    <w:rsid w:val="00FF6A20"/>
    <w:rsid w:val="03BB1B8D"/>
    <w:rsid w:val="03E7145A"/>
    <w:rsid w:val="05D52897"/>
    <w:rsid w:val="06B47924"/>
    <w:rsid w:val="07495711"/>
    <w:rsid w:val="0AE678E6"/>
    <w:rsid w:val="11CD4F75"/>
    <w:rsid w:val="151021BE"/>
    <w:rsid w:val="16125826"/>
    <w:rsid w:val="1D610A47"/>
    <w:rsid w:val="1D894E65"/>
    <w:rsid w:val="1EB60CEC"/>
    <w:rsid w:val="1EF35D9E"/>
    <w:rsid w:val="276C2244"/>
    <w:rsid w:val="292F484C"/>
    <w:rsid w:val="2DB87978"/>
    <w:rsid w:val="2E9E42D6"/>
    <w:rsid w:val="30787145"/>
    <w:rsid w:val="349E7396"/>
    <w:rsid w:val="37B842BC"/>
    <w:rsid w:val="3ED545F1"/>
    <w:rsid w:val="44D61C7A"/>
    <w:rsid w:val="46352AF9"/>
    <w:rsid w:val="488048A3"/>
    <w:rsid w:val="52AA3251"/>
    <w:rsid w:val="57C51C9E"/>
    <w:rsid w:val="5E93756B"/>
    <w:rsid w:val="64AC5C43"/>
    <w:rsid w:val="64C15EBC"/>
    <w:rsid w:val="65170F09"/>
    <w:rsid w:val="65ED3AC4"/>
    <w:rsid w:val="6B7F17C2"/>
    <w:rsid w:val="73363E40"/>
    <w:rsid w:val="73BF4FE7"/>
    <w:rsid w:val="76776045"/>
    <w:rsid w:val="77493DEB"/>
    <w:rsid w:val="7DBC744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Emphasis"/>
    <w:basedOn w:val="6"/>
    <w:qFormat/>
    <w:uiPriority w:val="20"/>
  </w:style>
  <w:style w:type="character" w:styleId="10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字符"/>
    <w:basedOn w:val="6"/>
    <w:link w:val="2"/>
    <w:semiHidden/>
    <w:qFormat/>
    <w:uiPriority w:val="99"/>
    <w:rPr>
      <w:sz w:val="18"/>
      <w:szCs w:val="18"/>
    </w:rPr>
  </w:style>
  <w:style w:type="character" w:customStyle="1" w:styleId="14">
    <w:name w:val="页眉字符"/>
    <w:basedOn w:val="6"/>
    <w:link w:val="4"/>
    <w:semiHidden/>
    <w:qFormat/>
    <w:uiPriority w:val="99"/>
    <w:rPr>
      <w:sz w:val="18"/>
      <w:szCs w:val="18"/>
    </w:rPr>
  </w:style>
  <w:style w:type="character" w:customStyle="1" w:styleId="15">
    <w:name w:val="页脚字符"/>
    <w:basedOn w:val="6"/>
    <w:link w:val="3"/>
    <w:semiHidden/>
    <w:qFormat/>
    <w:uiPriority w:val="99"/>
    <w:rPr>
      <w:sz w:val="18"/>
      <w:szCs w:val="18"/>
    </w:rPr>
  </w:style>
  <w:style w:type="character" w:customStyle="1" w:styleId="16">
    <w:name w:val="hover75"/>
    <w:basedOn w:val="6"/>
    <w:qFormat/>
    <w:uiPriority w:val="0"/>
    <w:rPr>
      <w:color w:val="FA7003"/>
    </w:rPr>
  </w:style>
  <w:style w:type="character" w:customStyle="1" w:styleId="17">
    <w:name w:val="on8"/>
    <w:basedOn w:val="6"/>
    <w:qFormat/>
    <w:uiPriority w:val="0"/>
    <w:rPr>
      <w:shd w:val="clear" w:color="auto" w:fill="FFFFFF"/>
    </w:rPr>
  </w:style>
  <w:style w:type="character" w:customStyle="1" w:styleId="18">
    <w:name w:val="hover76"/>
    <w:basedOn w:val="6"/>
    <w:qFormat/>
    <w:uiPriority w:val="0"/>
    <w:rPr>
      <w:shd w:val="clear" w:color="auto" w:fill="FFFFFF"/>
    </w:rPr>
  </w:style>
  <w:style w:type="paragraph" w:customStyle="1" w:styleId="19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246</Words>
  <Characters>1407</Characters>
  <Lines>11</Lines>
  <Paragraphs>3</Paragraphs>
  <ScaleCrop>false</ScaleCrop>
  <LinksUpToDate>false</LinksUpToDate>
  <CharactersWithSpaces>1650</CharactersWithSpaces>
  <Application>WPS Office_10.8.0.5918_F1E327BC-269C-435d-A152-05C5408002CA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2018-03-15T06:56:00Z</dcterms:created>
  <dc:creator>王慧</dc:creator>
  <cp:lastModifiedBy>qd-jiangxuejiao</cp:lastModifiedBy>
  <cp:lastPrinted>2017-12-08T06:34:00Z</cp:lastPrinted>
  <dcterms:modified xsi:type="dcterms:W3CDTF">2018-09-13T06:18:04Z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