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6" w:rsidRDefault="006E382C" w:rsidP="006E382C">
      <w:pPr>
        <w:jc w:val="center"/>
        <w:rPr>
          <w:rFonts w:ascii="黑体" w:eastAsia="黑体" w:hAnsi="黑体"/>
          <w:sz w:val="44"/>
          <w:szCs w:val="44"/>
        </w:rPr>
      </w:pPr>
      <w:r w:rsidRPr="006E382C">
        <w:rPr>
          <w:rFonts w:ascii="黑体" w:eastAsia="黑体" w:hAnsi="黑体" w:hint="eastAsia"/>
          <w:sz w:val="44"/>
          <w:szCs w:val="44"/>
        </w:rPr>
        <w:t>临邑县中医院</w:t>
      </w:r>
    </w:p>
    <w:p w:rsidR="007055C0" w:rsidRPr="006E382C" w:rsidRDefault="001C0D66" w:rsidP="006E382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2018年</w:t>
      </w:r>
      <w:r w:rsidR="006E382C" w:rsidRPr="006E382C">
        <w:rPr>
          <w:rFonts w:ascii="黑体" w:eastAsia="黑体" w:hAnsi="黑体" w:hint="eastAsia"/>
          <w:sz w:val="44"/>
          <w:szCs w:val="44"/>
        </w:rPr>
        <w:t>招聘</w:t>
      </w:r>
      <w:r>
        <w:rPr>
          <w:rFonts w:ascii="黑体" w:eastAsia="黑体" w:hAnsi="黑体" w:hint="eastAsia"/>
          <w:sz w:val="44"/>
          <w:szCs w:val="44"/>
        </w:rPr>
        <w:t>专业技术人员</w:t>
      </w:r>
      <w:r w:rsidR="006E382C" w:rsidRPr="006E382C">
        <w:rPr>
          <w:rFonts w:ascii="黑体" w:eastAsia="黑体" w:hAnsi="黑体" w:hint="eastAsia"/>
          <w:sz w:val="44"/>
          <w:szCs w:val="44"/>
        </w:rPr>
        <w:t>简章</w:t>
      </w:r>
    </w:p>
    <w:p w:rsidR="006E382C" w:rsidRDefault="006E382C"/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为进一步优化单位人员结构，提高人员素质，增强医院发展活力，结合我院人才需求情况，现经医院研究同意，决定面向社会公开招聘专业技术人员</w:t>
      </w:r>
      <w:r>
        <w:rPr>
          <w:rFonts w:eastAsia="仿宋_GB2312" w:hint="eastAsia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名，条件如下：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一、招聘范围和条件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（一）具有中华人民共和国国籍，遵守宪法和法律，具备良好的道德品行和正常履行职责的身体条件；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具有招聘岗位要求的专业或技能条件；</w:t>
      </w:r>
    </w:p>
    <w:p w:rsidR="006E382C" w:rsidRDefault="006E382C" w:rsidP="006E382C">
      <w:pPr>
        <w:adjustRightInd w:val="0"/>
        <w:snapToGrid w:val="0"/>
        <w:spacing w:line="600" w:lineRule="exact"/>
        <w:ind w:firstLineChars="150" w:firstLine="480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（三）报考人员</w:t>
      </w:r>
      <w:r w:rsidR="00165BED">
        <w:rPr>
          <w:rFonts w:eastAsia="仿宋_GB2312" w:hint="eastAsia"/>
          <w:sz w:val="32"/>
          <w:szCs w:val="32"/>
        </w:rPr>
        <w:t>须</w:t>
      </w:r>
      <w:r w:rsidR="00165BED">
        <w:rPr>
          <w:rFonts w:eastAsia="仿宋_GB2312" w:hint="eastAsia"/>
          <w:sz w:val="32"/>
          <w:szCs w:val="32"/>
        </w:rPr>
        <w:t>30</w:t>
      </w:r>
      <w:r w:rsidR="00165BED">
        <w:rPr>
          <w:rFonts w:eastAsia="仿宋_GB2312" w:hint="eastAsia"/>
          <w:sz w:val="32"/>
          <w:szCs w:val="32"/>
        </w:rPr>
        <w:t>周岁以下（</w:t>
      </w:r>
      <w:r w:rsidR="00E07B9D">
        <w:rPr>
          <w:rFonts w:eastAsia="仿宋_GB2312" w:cs="宋体" w:hint="eastAsia"/>
          <w:color w:val="000000"/>
          <w:kern w:val="0"/>
          <w:sz w:val="32"/>
          <w:szCs w:val="32"/>
        </w:rPr>
        <w:t>198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7</w:t>
      </w:r>
      <w:r w:rsidR="00E07B9D">
        <w:rPr>
          <w:rFonts w:eastAsia="仿宋_GB2312" w:cs="宋体" w:hint="eastAsia"/>
          <w:color w:val="000000"/>
          <w:kern w:val="0"/>
          <w:sz w:val="32"/>
          <w:szCs w:val="32"/>
        </w:rPr>
        <w:t>年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6</w:t>
      </w:r>
      <w:r w:rsidR="00E07B9D">
        <w:rPr>
          <w:rFonts w:eastAsia="仿宋_GB2312" w:cs="宋体" w:hint="eastAsia"/>
          <w:color w:val="000000"/>
          <w:kern w:val="0"/>
          <w:sz w:val="32"/>
          <w:szCs w:val="32"/>
        </w:rPr>
        <w:t>月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 w:rsidR="00E07B9D">
        <w:rPr>
          <w:rFonts w:eastAsia="仿宋_GB2312" w:cs="宋体" w:hint="eastAsia"/>
          <w:color w:val="000000"/>
          <w:kern w:val="0"/>
          <w:sz w:val="32"/>
          <w:szCs w:val="32"/>
        </w:rPr>
        <w:t>日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以后出生）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，</w:t>
      </w:r>
      <w:r w:rsidRPr="00A13CAE">
        <w:rPr>
          <w:rFonts w:eastAsia="仿宋_GB2312" w:cs="宋体" w:hint="eastAsia"/>
          <w:kern w:val="0"/>
          <w:sz w:val="32"/>
          <w:szCs w:val="32"/>
        </w:rPr>
        <w:t>已取得相应中级专业技术资格证书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可放宽至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35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周岁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(198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年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6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月</w:t>
      </w:r>
      <w:r w:rsidR="00165BED">
        <w:rPr>
          <w:rFonts w:eastAsia="仿宋_GB2312" w:cs="宋体" w:hint="eastAsia"/>
          <w:color w:val="000000"/>
          <w:kern w:val="0"/>
          <w:sz w:val="32"/>
          <w:szCs w:val="32"/>
        </w:rPr>
        <w:t>4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日以后出生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)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；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  <w:r w:rsidRPr="00A13CAE"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eastAsia="仿宋_GB2312" w:cs="宋体" w:hint="eastAsia"/>
          <w:kern w:val="0"/>
          <w:sz w:val="32"/>
          <w:szCs w:val="32"/>
        </w:rPr>
        <w:t>四</w:t>
      </w:r>
      <w:r w:rsidRPr="00A13CAE">
        <w:rPr>
          <w:rFonts w:eastAsia="仿宋_GB2312" w:cs="宋体" w:hint="eastAsia"/>
          <w:kern w:val="0"/>
          <w:sz w:val="32"/>
          <w:szCs w:val="32"/>
        </w:rPr>
        <w:t>）</w:t>
      </w:r>
      <w:r>
        <w:rPr>
          <w:rFonts w:eastAsia="仿宋_GB2312" w:cs="宋体" w:hint="eastAsia"/>
          <w:kern w:val="0"/>
          <w:sz w:val="32"/>
          <w:szCs w:val="32"/>
        </w:rPr>
        <w:t>具备招聘岗位所需的其他条件；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>（五）有工作单位的（与具体单位签订就业协议或聘用、劳动合同的）人员应聘须征得所在单位同意；定向、委培应届毕业生应聘，须征得定向、委培单位同意。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>（六）</w:t>
      </w:r>
      <w:r>
        <w:rPr>
          <w:rFonts w:eastAsia="仿宋_GB2312" w:hint="eastAsia"/>
          <w:sz w:val="32"/>
          <w:szCs w:val="32"/>
        </w:rPr>
        <w:t>有下列情形之一者，不得应聘：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曾受过刑事处罚或曾被开除公职的。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应聘人员不能报考与本人有应回避亲属关系的岗位。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现役军人、在读全日制普通高校以及法律规定不得聘用的其他情形的人员。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法律法规规定不得聘用的其他情形的人员。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二、招聘计划</w:t>
      </w:r>
    </w:p>
    <w:p w:rsidR="006E382C" w:rsidRPr="00B5547D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B5547D">
        <w:rPr>
          <w:rFonts w:ascii="仿宋_GB2312" w:eastAsia="仿宋_GB2312" w:hAnsi="仿宋_GB2312" w:hint="eastAsia"/>
          <w:color w:val="000000" w:themeColor="text1"/>
          <w:sz w:val="32"/>
        </w:rPr>
        <w:t>本年度</w:t>
      </w:r>
      <w:r w:rsidRPr="00B5547D">
        <w:rPr>
          <w:rFonts w:eastAsia="仿宋_GB2312" w:cs="宋体" w:hint="eastAsia"/>
          <w:color w:val="000000" w:themeColor="text1"/>
          <w:kern w:val="0"/>
          <w:sz w:val="32"/>
          <w:szCs w:val="32"/>
        </w:rPr>
        <w:t>计划招聘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36</w:t>
      </w:r>
      <w:r w:rsidRPr="00B5547D">
        <w:rPr>
          <w:rFonts w:eastAsia="仿宋_GB2312" w:cs="宋体" w:hint="eastAsia"/>
          <w:color w:val="000000" w:themeColor="text1"/>
          <w:kern w:val="0"/>
          <w:sz w:val="32"/>
          <w:szCs w:val="32"/>
        </w:rPr>
        <w:t>人，具体招聘岗位、计划及条件详见附件</w:t>
      </w:r>
      <w:r w:rsidRPr="00B5547D">
        <w:rPr>
          <w:rFonts w:eastAsia="仿宋_GB2312" w:cs="宋体" w:hint="eastAsia"/>
          <w:color w:val="000000" w:themeColor="text1"/>
          <w:kern w:val="0"/>
          <w:sz w:val="32"/>
          <w:szCs w:val="32"/>
        </w:rPr>
        <w:t>1</w:t>
      </w:r>
      <w:r w:rsidRPr="00B5547D">
        <w:rPr>
          <w:rFonts w:eastAsia="仿宋_GB2312" w:cs="宋体" w:hint="eastAsia"/>
          <w:color w:val="000000" w:themeColor="text1"/>
          <w:kern w:val="0"/>
          <w:sz w:val="32"/>
          <w:szCs w:val="32"/>
        </w:rPr>
        <w:t>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最终确定的报名人数达不到招聘计划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倍的招聘岗位，计划招聘</w:t>
      </w:r>
      <w:r w:rsidRPr="00820AF3">
        <w:rPr>
          <w:rFonts w:ascii="仿宋" w:eastAsia="仿宋" w:hAnsi="仿宋" w:hint="eastAsia"/>
          <w:sz w:val="32"/>
          <w:szCs w:val="32"/>
        </w:rPr>
        <w:t>l</w:t>
      </w:r>
      <w:r>
        <w:rPr>
          <w:rFonts w:eastAsia="仿宋_GB2312" w:hint="eastAsia"/>
          <w:sz w:val="32"/>
          <w:szCs w:val="32"/>
        </w:rPr>
        <w:t>人的，原则上取消招聘计划；计划招聘</w:t>
      </w:r>
      <w:r w:rsidRPr="00820AF3">
        <w:rPr>
          <w:rFonts w:ascii="仿宋" w:eastAsia="仿宋" w:hAnsi="仿宋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人及以上的，按招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聘计划和报名人数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cs="宋体" w:hint="eastAsia"/>
          <w:color w:val="000000"/>
          <w:kern w:val="0"/>
          <w:sz w:val="32"/>
          <w:szCs w:val="32"/>
        </w:rPr>
        <w:t>︰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3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的比例相应核减招聘计划。招聘岗位因达不到开考比例而取消的，报考该岗位人员可在规定时间内改报其他符合条件的岗位。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cs="宋体" w:hint="eastAsia"/>
          <w:color w:val="000000"/>
          <w:kern w:val="0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报名和资格审查</w:t>
      </w:r>
    </w:p>
    <w:p w:rsidR="001A1D46" w:rsidRDefault="006E382C" w:rsidP="001A1D46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DA7938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个人报名</w:t>
      </w:r>
    </w:p>
    <w:p w:rsidR="006E382C" w:rsidRDefault="006E382C" w:rsidP="001A1D46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报名时间：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 w:rsidR="002D46A6"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 w:rsidR="002D46A6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9</w:t>
      </w:r>
      <w:r>
        <w:rPr>
          <w:rFonts w:cs="宋体" w:hint="eastAsia"/>
          <w:kern w:val="0"/>
          <w:sz w:val="32"/>
          <w:szCs w:val="32"/>
        </w:rPr>
        <w:t>︰</w:t>
      </w:r>
      <w:r>
        <w:rPr>
          <w:rFonts w:eastAsia="仿宋_GB2312" w:hint="eastAsia"/>
          <w:sz w:val="32"/>
          <w:szCs w:val="32"/>
        </w:rPr>
        <w:t>00 -</w:t>
      </w:r>
      <w:r w:rsidR="002D46A6"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 w:rsidR="002D46A6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</w:t>
      </w:r>
      <w:r w:rsidR="002D46A6">
        <w:rPr>
          <w:rFonts w:eastAsia="仿宋_GB2312" w:hint="eastAsia"/>
          <w:sz w:val="32"/>
          <w:szCs w:val="32"/>
        </w:rPr>
        <w:t>7</w:t>
      </w:r>
      <w:r>
        <w:rPr>
          <w:rFonts w:cs="宋体" w:hint="eastAsia"/>
          <w:kern w:val="0"/>
          <w:sz w:val="32"/>
          <w:szCs w:val="32"/>
        </w:rPr>
        <w:t>︰</w:t>
      </w:r>
      <w:r>
        <w:rPr>
          <w:rFonts w:eastAsia="仿宋_GB2312" w:hint="eastAsia"/>
          <w:sz w:val="32"/>
          <w:szCs w:val="32"/>
        </w:rPr>
        <w:t>00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每人限报一个岗位，兼报者取消应聘资格。</w:t>
      </w:r>
    </w:p>
    <w:p w:rsidR="00DA7938" w:rsidRPr="004D5723" w:rsidRDefault="00DA7938" w:rsidP="00DA7938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color w:val="000000" w:themeColor="text1"/>
          <w:sz w:val="32"/>
          <w:szCs w:val="32"/>
        </w:rPr>
      </w:pPr>
      <w:r w:rsidRPr="004D5723">
        <w:rPr>
          <w:rFonts w:eastAsia="仿宋_GB2312" w:hint="eastAsia"/>
          <w:color w:val="000000" w:themeColor="text1"/>
          <w:sz w:val="32"/>
          <w:szCs w:val="32"/>
        </w:rPr>
        <w:t>1</w:t>
      </w:r>
      <w:r w:rsidRPr="004D5723">
        <w:rPr>
          <w:rFonts w:eastAsia="仿宋_GB2312" w:hint="eastAsia"/>
          <w:color w:val="000000" w:themeColor="text1"/>
          <w:sz w:val="32"/>
          <w:szCs w:val="32"/>
        </w:rPr>
        <w:t>、网络报名：</w:t>
      </w:r>
      <w:r w:rsidRPr="004D5723">
        <w:rPr>
          <w:rFonts w:ascii="仿宋" w:eastAsia="仿宋" w:hAnsi="仿宋" w:hint="eastAsia"/>
          <w:color w:val="000000" w:themeColor="text1"/>
          <w:sz w:val="32"/>
          <w:szCs w:val="32"/>
        </w:rPr>
        <w:t>①在</w:t>
      </w:r>
      <w:r w:rsidRPr="004D5723">
        <w:rPr>
          <w:rFonts w:eastAsia="仿宋_GB2312" w:hint="eastAsia"/>
          <w:color w:val="000000" w:themeColor="text1"/>
          <w:sz w:val="32"/>
          <w:szCs w:val="32"/>
        </w:rPr>
        <w:t>临邑县卫计局网站</w:t>
      </w:r>
      <w:hyperlink r:id="rId7" w:history="1">
        <w:r w:rsidRPr="004D5723">
          <w:rPr>
            <w:rStyle w:val="a3"/>
            <w:rFonts w:eastAsia="仿宋_GB2312"/>
            <w:color w:val="000000" w:themeColor="text1"/>
            <w:sz w:val="32"/>
            <w:szCs w:val="32"/>
          </w:rPr>
          <w:t>http://www.linyixian.gov.cn/n30296550/n30298154/</w:t>
        </w:r>
      </w:hyperlink>
      <w:r w:rsidRPr="004D5723">
        <w:rPr>
          <w:rFonts w:eastAsia="仿宋_GB2312" w:hint="eastAsia"/>
          <w:color w:val="000000" w:themeColor="text1"/>
          <w:sz w:val="32"/>
          <w:szCs w:val="32"/>
        </w:rPr>
        <w:t>下载相关表格</w:t>
      </w:r>
      <w:r w:rsidRPr="004D5723">
        <w:rPr>
          <w:rFonts w:ascii="仿宋" w:eastAsia="仿宋" w:hAnsi="仿宋" w:hint="eastAsia"/>
          <w:color w:val="000000" w:themeColor="text1"/>
          <w:sz w:val="32"/>
          <w:szCs w:val="32"/>
        </w:rPr>
        <w:t>②关注微信公众号“健康临邑”下载相关表格③在</w:t>
      </w:r>
      <w:r w:rsidRPr="004D5723">
        <w:rPr>
          <w:rFonts w:eastAsia="仿宋_GB2312" w:hint="eastAsia"/>
          <w:color w:val="000000" w:themeColor="text1"/>
          <w:sz w:val="32"/>
          <w:szCs w:val="32"/>
        </w:rPr>
        <w:t>临邑县中医院网站</w:t>
      </w:r>
      <w:hyperlink r:id="rId8" w:history="1">
        <w:r w:rsidR="004D5723" w:rsidRPr="00F244C8">
          <w:rPr>
            <w:rStyle w:val="a3"/>
            <w:rFonts w:eastAsia="仿宋_GB2312"/>
            <w:sz w:val="32"/>
            <w:szCs w:val="32"/>
          </w:rPr>
          <w:t>http://lyzhongyiyuan.com/</w:t>
        </w:r>
      </w:hyperlink>
      <w:r w:rsidRPr="004D5723">
        <w:rPr>
          <w:rFonts w:eastAsia="仿宋_GB2312" w:hint="eastAsia"/>
          <w:color w:val="000000" w:themeColor="text1"/>
          <w:sz w:val="32"/>
          <w:szCs w:val="32"/>
        </w:rPr>
        <w:t>下载、如实填写《临邑县中医院公开招聘报名登记表》，将《报名表》发送至中医院人事科电子邮箱：</w:t>
      </w:r>
      <w:hyperlink r:id="rId9" w:history="1">
        <w:r w:rsidRPr="004D5723">
          <w:rPr>
            <w:rStyle w:val="a3"/>
            <w:rFonts w:eastAsia="仿宋_GB2312" w:hint="eastAsia"/>
            <w:color w:val="000000" w:themeColor="text1"/>
            <w:sz w:val="32"/>
            <w:szCs w:val="32"/>
          </w:rPr>
          <w:t>Lyzyyrs@126.com</w:t>
        </w:r>
      </w:hyperlink>
      <w:r w:rsidRPr="004D5723">
        <w:rPr>
          <w:rFonts w:eastAsia="仿宋_GB2312" w:hint="eastAsia"/>
          <w:color w:val="000000" w:themeColor="text1"/>
          <w:sz w:val="32"/>
          <w:szCs w:val="32"/>
        </w:rPr>
        <w:t>进行网络报名。</w:t>
      </w:r>
    </w:p>
    <w:p w:rsidR="006E382C" w:rsidRDefault="006E382C" w:rsidP="001A1D46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DA7938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现场确认：网络报名后，须经现场确认并通过资格审查，报名方可有效，也可现场直接报名。现场确认地点：临邑县中医院住院一部六楼人事科</w:t>
      </w:r>
      <w:r w:rsidR="001A1D46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须本人带以下证件材料到中医院人事科现场报名、审核：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 w:rsidRPr="00FE79E2">
        <w:rPr>
          <w:rFonts w:eastAsia="仿宋_GB2312" w:hint="eastAsia"/>
          <w:sz w:val="32"/>
          <w:szCs w:val="32"/>
        </w:rPr>
        <w:t>本人身份证</w:t>
      </w:r>
      <w:r>
        <w:rPr>
          <w:rFonts w:eastAsia="仿宋_GB2312" w:hint="eastAsia"/>
          <w:sz w:val="32"/>
          <w:szCs w:val="32"/>
        </w:rPr>
        <w:t>原件</w:t>
      </w:r>
      <w:r w:rsidR="00190AC2">
        <w:rPr>
          <w:rFonts w:eastAsia="仿宋_GB2312" w:hint="eastAsia"/>
          <w:sz w:val="32"/>
          <w:szCs w:val="32"/>
        </w:rPr>
        <w:t>（有效期内）</w:t>
      </w:r>
      <w:r>
        <w:rPr>
          <w:rFonts w:eastAsia="仿宋_GB2312" w:hint="eastAsia"/>
          <w:sz w:val="32"/>
          <w:szCs w:val="32"/>
        </w:rPr>
        <w:t>及复印件</w:t>
      </w:r>
      <w:r w:rsidRPr="00FE79E2">
        <w:rPr>
          <w:rFonts w:eastAsia="仿宋_GB2312" w:hint="eastAsia"/>
          <w:sz w:val="32"/>
          <w:szCs w:val="32"/>
        </w:rPr>
        <w:t>、毕业证</w:t>
      </w:r>
      <w:r>
        <w:rPr>
          <w:rFonts w:eastAsia="仿宋_GB2312" w:hint="eastAsia"/>
          <w:sz w:val="32"/>
          <w:szCs w:val="32"/>
        </w:rPr>
        <w:t>原件及复印件</w:t>
      </w:r>
      <w:r w:rsidRPr="00FE79E2">
        <w:rPr>
          <w:rFonts w:eastAsia="仿宋_GB2312" w:hint="eastAsia"/>
          <w:sz w:val="32"/>
          <w:szCs w:val="32"/>
        </w:rPr>
        <w:t>（学信网二维验证码一份）、执业证</w:t>
      </w:r>
      <w:r>
        <w:rPr>
          <w:rFonts w:eastAsia="仿宋_GB2312" w:hint="eastAsia"/>
          <w:sz w:val="32"/>
          <w:szCs w:val="32"/>
        </w:rPr>
        <w:t>原件及复印件</w:t>
      </w:r>
      <w:r w:rsidRPr="00FE79E2">
        <w:rPr>
          <w:rFonts w:eastAsia="仿宋_GB2312" w:hint="eastAsia"/>
          <w:sz w:val="32"/>
          <w:szCs w:val="32"/>
        </w:rPr>
        <w:t>或毕业生就业推荐表</w:t>
      </w:r>
      <w:r>
        <w:rPr>
          <w:rFonts w:eastAsia="仿宋_GB2312" w:hint="eastAsia"/>
          <w:sz w:val="32"/>
          <w:szCs w:val="32"/>
        </w:rPr>
        <w:t>原件及复印件，</w:t>
      </w:r>
      <w:r w:rsidRPr="00FE79E2">
        <w:rPr>
          <w:rFonts w:eastAsia="仿宋_GB2312" w:hint="eastAsia"/>
          <w:sz w:val="32"/>
          <w:szCs w:val="32"/>
        </w:rPr>
        <w:t>近期一寸免冠照片</w:t>
      </w:r>
      <w:r w:rsidR="002D46A6">
        <w:rPr>
          <w:rFonts w:eastAsia="仿宋_GB2312" w:hint="eastAsia"/>
          <w:sz w:val="32"/>
          <w:szCs w:val="32"/>
        </w:rPr>
        <w:t>4</w:t>
      </w:r>
      <w:r w:rsidRPr="00FE79E2">
        <w:rPr>
          <w:rFonts w:eastAsia="仿宋_GB2312" w:hint="eastAsia"/>
          <w:sz w:val="32"/>
          <w:szCs w:val="32"/>
        </w:rPr>
        <w:t>张。</w:t>
      </w:r>
    </w:p>
    <w:p w:rsidR="006E382C" w:rsidRDefault="006E382C" w:rsidP="001A1D46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 w:rsidRPr="00FE79E2">
        <w:rPr>
          <w:rFonts w:eastAsia="仿宋_GB2312" w:hint="eastAsia"/>
          <w:sz w:val="32"/>
          <w:szCs w:val="32"/>
        </w:rPr>
        <w:t>报名时同时提交以下材料：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）《临邑县中医院公开招聘报名登记表》一份。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 w:rsidRPr="00FE79E2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 w:rsidRPr="00FE79E2">
        <w:rPr>
          <w:rFonts w:eastAsia="仿宋_GB2312" w:hint="eastAsia"/>
          <w:sz w:val="32"/>
          <w:szCs w:val="32"/>
        </w:rPr>
        <w:t>）个人简历（纸质）一份</w:t>
      </w:r>
      <w:r w:rsidRPr="00FE79E2">
        <w:rPr>
          <w:rFonts w:eastAsia="仿宋_GB2312" w:hint="eastAsia"/>
          <w:sz w:val="32"/>
          <w:szCs w:val="32"/>
        </w:rPr>
        <w:t>(</w:t>
      </w:r>
      <w:r w:rsidRPr="00FE79E2">
        <w:rPr>
          <w:rFonts w:eastAsia="仿宋_GB2312" w:hint="eastAsia"/>
          <w:sz w:val="32"/>
          <w:szCs w:val="32"/>
        </w:rPr>
        <w:t>包括基本信息、学历演变、专业方向、在校期间历年成绩单</w:t>
      </w:r>
      <w:r w:rsidRPr="00FE79E2">
        <w:rPr>
          <w:rFonts w:eastAsia="仿宋_GB2312" w:hint="eastAsia"/>
          <w:sz w:val="32"/>
          <w:szCs w:val="32"/>
        </w:rPr>
        <w:t>)</w:t>
      </w:r>
      <w:r w:rsidRPr="00FE79E2">
        <w:rPr>
          <w:rFonts w:eastAsia="仿宋_GB2312" w:hint="eastAsia"/>
          <w:sz w:val="32"/>
          <w:szCs w:val="32"/>
        </w:rPr>
        <w:t>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）临邑县中医院应聘人员诚信承诺书一份。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="00AE05E1">
        <w:rPr>
          <w:rFonts w:eastAsia="仿宋_GB2312" w:hint="eastAsia"/>
          <w:sz w:val="32"/>
          <w:szCs w:val="32"/>
        </w:rPr>
        <w:t>有工作单位的须提交</w:t>
      </w:r>
      <w:r>
        <w:rPr>
          <w:rFonts w:eastAsia="仿宋_GB2312" w:hint="eastAsia"/>
          <w:sz w:val="32"/>
          <w:szCs w:val="32"/>
        </w:rPr>
        <w:t>单位同意报考的证明一份。</w:t>
      </w:r>
    </w:p>
    <w:p w:rsidR="006E382C" w:rsidRDefault="00DA7938" w:rsidP="006E382C">
      <w:pPr>
        <w:adjustRightInd w:val="0"/>
        <w:snapToGrid w:val="0"/>
        <w:spacing w:line="600" w:lineRule="exact"/>
        <w:ind w:firstLineChars="200"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6E382C">
        <w:rPr>
          <w:rFonts w:eastAsia="仿宋_GB2312" w:hint="eastAsia"/>
          <w:sz w:val="32"/>
          <w:szCs w:val="32"/>
        </w:rPr>
        <w:t>.</w:t>
      </w:r>
      <w:r w:rsidR="006E382C">
        <w:rPr>
          <w:rFonts w:eastAsia="仿宋_GB2312" w:hint="eastAsia"/>
          <w:sz w:val="32"/>
          <w:szCs w:val="32"/>
        </w:rPr>
        <w:t>资格复审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资格审查工作，贯穿招聘工作全过程。</w:t>
      </w:r>
      <w:r w:rsidRPr="00517AB6">
        <w:rPr>
          <w:rFonts w:eastAsia="仿宋_GB2312" w:hint="eastAsia"/>
          <w:sz w:val="32"/>
          <w:szCs w:val="32"/>
        </w:rPr>
        <w:t>医院成立由</w:t>
      </w:r>
      <w:r>
        <w:rPr>
          <w:rFonts w:eastAsia="仿宋_GB2312" w:hint="eastAsia"/>
          <w:sz w:val="32"/>
          <w:szCs w:val="32"/>
        </w:rPr>
        <w:t>本院</w:t>
      </w:r>
      <w:r w:rsidRPr="00517AB6">
        <w:rPr>
          <w:rFonts w:eastAsia="仿宋_GB2312" w:hint="eastAsia"/>
          <w:sz w:val="32"/>
          <w:szCs w:val="32"/>
        </w:rPr>
        <w:t>纪检、人事、医务科、总护办等部门人员组成的审查组，</w:t>
      </w:r>
      <w:r>
        <w:rPr>
          <w:rFonts w:eastAsia="仿宋_GB2312" w:hint="eastAsia"/>
          <w:sz w:val="32"/>
          <w:szCs w:val="32"/>
        </w:rPr>
        <w:t>负责对应聘人员的资格条件进行严格审查，确定符合招聘条件的人员，并对资格审查结果负责。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进入面试范围的应聘人员，须按要求提交材料进行资格复审，包括</w:t>
      </w:r>
      <w:r w:rsidRPr="00517AB6">
        <w:rPr>
          <w:rFonts w:eastAsia="仿宋_GB2312" w:hint="eastAsia"/>
          <w:sz w:val="32"/>
          <w:szCs w:val="32"/>
        </w:rPr>
        <w:t>《临邑中医院公开招聘工作人员报名登记表》</w:t>
      </w:r>
      <w:r>
        <w:rPr>
          <w:rFonts w:eastAsia="仿宋_GB2312" w:hint="eastAsia"/>
          <w:sz w:val="32"/>
          <w:szCs w:val="32"/>
        </w:rPr>
        <w:t>（原件）、</w:t>
      </w:r>
      <w:r w:rsidRPr="00494BCC">
        <w:rPr>
          <w:rFonts w:eastAsia="仿宋_GB2312" w:hint="eastAsia"/>
          <w:color w:val="000000" w:themeColor="text1"/>
          <w:sz w:val="32"/>
          <w:szCs w:val="32"/>
        </w:rPr>
        <w:t>《临邑县中医院应聘人员诚信承诺书》（原件）和本人二代身份</w:t>
      </w:r>
      <w:r>
        <w:rPr>
          <w:rFonts w:eastAsia="仿宋_GB2312" w:hint="eastAsia"/>
          <w:sz w:val="32"/>
          <w:szCs w:val="32"/>
        </w:rPr>
        <w:t>证，国家承认的毕业证、学位证，就业报到证，单位同意报考的证明及其他证明材料（以上证件要求审核原件，并留存复印件）。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eastAsia="黑体" w:cs="宋体" w:hint="eastAsia"/>
          <w:color w:val="000000"/>
          <w:kern w:val="0"/>
          <w:sz w:val="32"/>
          <w:szCs w:val="32"/>
        </w:rPr>
        <w:t>四、考试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考试分为笔试和面试。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（一）笔试</w:t>
      </w:r>
    </w:p>
    <w:p w:rsidR="006E382C" w:rsidRDefault="006E382C" w:rsidP="006E382C">
      <w:pPr>
        <w:widowControl/>
        <w:spacing w:line="390" w:lineRule="atLeast"/>
        <w:ind w:firstLineChars="200" w:firstLine="640"/>
        <w:jc w:val="left"/>
        <w:rPr>
          <w:rFonts w:cs="宋体"/>
          <w:color w:val="292929"/>
          <w:kern w:val="0"/>
          <w:sz w:val="24"/>
        </w:rPr>
      </w:pPr>
      <w:r>
        <w:rPr>
          <w:rFonts w:eastAsia="仿宋_GB2312" w:cs="宋体" w:hint="eastAsia"/>
          <w:color w:val="292929"/>
          <w:kern w:val="0"/>
          <w:sz w:val="32"/>
          <w:szCs w:val="32"/>
        </w:rPr>
        <w:t>笔试内容为医药卫生专业基础知识，分别按中医、</w:t>
      </w:r>
      <w:r w:rsidRPr="00850A2A">
        <w:rPr>
          <w:rFonts w:eastAsia="仿宋_GB2312" w:cs="宋体" w:hint="eastAsia"/>
          <w:color w:val="000000" w:themeColor="text1"/>
          <w:kern w:val="0"/>
          <w:sz w:val="32"/>
          <w:szCs w:val="32"/>
        </w:rPr>
        <w:t>医疗、检验、护理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四</w:t>
      </w:r>
      <w:r w:rsidRPr="00850A2A">
        <w:rPr>
          <w:rFonts w:eastAsia="仿宋_GB2312" w:cs="宋体" w:hint="eastAsia"/>
          <w:color w:val="000000" w:themeColor="text1"/>
          <w:kern w:val="0"/>
          <w:sz w:val="32"/>
          <w:szCs w:val="32"/>
        </w:rPr>
        <w:t>类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分别命题。笔试采取统一考试、统一标准、统一阅卷的方式进行。为保证新进人员基本素质，笔试设定最低合格分数线，由中医院根据招聘岗位、招聘计划数和笔试成绩确定。</w:t>
      </w:r>
    </w:p>
    <w:p w:rsidR="006E382C" w:rsidRDefault="006E382C" w:rsidP="001A1D46">
      <w:pPr>
        <w:widowControl/>
        <w:spacing w:line="390" w:lineRule="atLeast"/>
        <w:ind w:firstLineChars="200" w:firstLine="640"/>
        <w:jc w:val="left"/>
        <w:rPr>
          <w:rFonts w:cs="宋体"/>
          <w:color w:val="292929"/>
          <w:kern w:val="0"/>
          <w:sz w:val="24"/>
        </w:rPr>
      </w:pPr>
      <w:r>
        <w:rPr>
          <w:rFonts w:eastAsia="仿宋_GB2312" w:cs="宋体" w:hint="eastAsia"/>
          <w:color w:val="292929"/>
          <w:kern w:val="0"/>
          <w:sz w:val="32"/>
          <w:szCs w:val="32"/>
        </w:rPr>
        <w:t>笔试时间：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2018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6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月</w:t>
      </w:r>
      <w:r w:rsidR="00613A38">
        <w:rPr>
          <w:rFonts w:eastAsia="仿宋_GB2312" w:cs="宋体" w:hint="eastAsia"/>
          <w:color w:val="292929"/>
          <w:kern w:val="0"/>
          <w:sz w:val="32"/>
          <w:szCs w:val="32"/>
        </w:rPr>
        <w:t>2</w:t>
      </w:r>
      <w:r w:rsidR="002D46A6">
        <w:rPr>
          <w:rFonts w:eastAsia="仿宋_GB2312" w:cs="宋体" w:hint="eastAsia"/>
          <w:color w:val="292929"/>
          <w:kern w:val="0"/>
          <w:sz w:val="32"/>
          <w:szCs w:val="32"/>
        </w:rPr>
        <w:t>4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日</w:t>
      </w:r>
      <w:r w:rsidR="002D46A6">
        <w:rPr>
          <w:rFonts w:eastAsia="仿宋_GB2312" w:cs="宋体" w:hint="eastAsia"/>
          <w:color w:val="292929"/>
          <w:kern w:val="0"/>
          <w:sz w:val="32"/>
          <w:szCs w:val="32"/>
        </w:rPr>
        <w:t>上午</w:t>
      </w:r>
      <w:r w:rsidR="002D46A6">
        <w:rPr>
          <w:rFonts w:eastAsia="仿宋_GB2312" w:cs="宋体" w:hint="eastAsia"/>
          <w:color w:val="292929"/>
          <w:kern w:val="0"/>
          <w:sz w:val="32"/>
          <w:szCs w:val="32"/>
        </w:rPr>
        <w:t>9:00</w:t>
      </w:r>
      <w:r w:rsidR="001A1D46">
        <w:rPr>
          <w:rFonts w:cs="宋体" w:hint="eastAsia"/>
          <w:color w:val="292929"/>
          <w:kern w:val="0"/>
          <w:sz w:val="24"/>
        </w:rPr>
        <w:t xml:space="preserve"> </w:t>
      </w:r>
      <w:r w:rsidR="00190AC2">
        <w:rPr>
          <w:rFonts w:cs="宋体" w:hint="eastAsia"/>
          <w:color w:val="292929"/>
          <w:kern w:val="0"/>
          <w:sz w:val="24"/>
        </w:rPr>
        <w:t>，</w:t>
      </w:r>
      <w:r>
        <w:rPr>
          <w:rFonts w:eastAsia="仿宋_GB2312" w:cs="宋体" w:hint="eastAsia"/>
          <w:color w:val="292929"/>
          <w:kern w:val="0"/>
          <w:sz w:val="32"/>
          <w:szCs w:val="32"/>
        </w:rPr>
        <w:t>考试地点见准考证</w:t>
      </w:r>
      <w:r w:rsidR="001A1D46">
        <w:rPr>
          <w:rFonts w:eastAsia="仿宋_GB2312" w:cs="宋体" w:hint="eastAsia"/>
          <w:color w:val="292929"/>
          <w:kern w:val="0"/>
          <w:sz w:val="32"/>
          <w:szCs w:val="32"/>
        </w:rPr>
        <w:t xml:space="preserve"> 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（二）面试</w:t>
      </w:r>
    </w:p>
    <w:p w:rsidR="006E382C" w:rsidRDefault="008B23BE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各岗位按合格线以上</w:t>
      </w:r>
      <w:r>
        <w:rPr>
          <w:rFonts w:eastAsia="仿宋_GB2312" w:hint="eastAsia"/>
          <w:sz w:val="32"/>
          <w:szCs w:val="32"/>
        </w:rPr>
        <w:t>1:3</w:t>
      </w:r>
      <w:r>
        <w:rPr>
          <w:rFonts w:eastAsia="仿宋_GB2312" w:hint="eastAsia"/>
          <w:sz w:val="32"/>
          <w:szCs w:val="32"/>
        </w:rPr>
        <w:t>的比例进入面试</w:t>
      </w:r>
      <w:r>
        <w:rPr>
          <w:rFonts w:eastAsia="仿宋_GB2312" w:hint="eastAsia"/>
          <w:sz w:val="32"/>
          <w:szCs w:val="32"/>
        </w:rPr>
        <w:t>，</w:t>
      </w:r>
      <w:r w:rsidR="006E382C">
        <w:rPr>
          <w:rFonts w:eastAsia="仿宋_GB2312" w:hint="eastAsia"/>
          <w:sz w:val="32"/>
          <w:szCs w:val="32"/>
        </w:rPr>
        <w:t>进入面试范围人员，须提交本人相关证明材料参加资格复审，逾期未能或提交不完整的，视为弃权。经审查不具备报考条件的，取消其面试资格。因弃权或取消资格造成的空缺，分岗位按笔试成绩由高分到低分依次递补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面试人员须在规定时间到指定地点领取《面试通知书》，面试时间、地点见《面试通知书》。领取《面试通知书》的时间地点，请及时</w:t>
      </w:r>
      <w:r w:rsidRPr="00850A2A">
        <w:rPr>
          <w:rFonts w:eastAsia="仿宋_GB2312" w:hint="eastAsia"/>
          <w:color w:val="000000" w:themeColor="text1"/>
          <w:sz w:val="32"/>
          <w:szCs w:val="32"/>
        </w:rPr>
        <w:t>关注临邑县中医院网站</w:t>
      </w:r>
      <w:r>
        <w:rPr>
          <w:rFonts w:eastAsia="仿宋_GB2312" w:hint="eastAsia"/>
          <w:sz w:val="32"/>
          <w:szCs w:val="32"/>
        </w:rPr>
        <w:t>信息。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面试人员须持《面试通知书》、《笔试准考证》和身份证</w:t>
      </w:r>
      <w:r w:rsidR="00190AC2">
        <w:rPr>
          <w:rFonts w:eastAsia="仿宋_GB2312" w:hint="eastAsia"/>
          <w:sz w:val="32"/>
          <w:szCs w:val="32"/>
        </w:rPr>
        <w:t>（有效期内）</w:t>
      </w:r>
      <w:r>
        <w:rPr>
          <w:rFonts w:eastAsia="仿宋_GB2312" w:hint="eastAsia"/>
          <w:sz w:val="32"/>
          <w:szCs w:val="32"/>
        </w:rPr>
        <w:t>按《面试通知书》要求参加面试。取得面试资格的应聘人员在面试抽签开始时未到场的，视为自愿放弃。</w:t>
      </w:r>
    </w:p>
    <w:p w:rsidR="006E382C" w:rsidRDefault="006E382C" w:rsidP="006E382C">
      <w:pPr>
        <w:adjustRightInd w:val="0"/>
        <w:snapToGrid w:val="0"/>
        <w:spacing w:line="600" w:lineRule="exact"/>
        <w:ind w:firstLineChars="200" w:firstLine="640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面试结束后，按笔试成绩和面试成绩各占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％的比例百分制计算出考试总成绩。笔试成绩、面试成绩、考试总成绩均计算到小数点后两位数，尾数四舍五入。根据考试总成绩，确定进入考察体检范围人选。面试设定</w:t>
      </w:r>
      <w:r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的最低合格分数线，在面试合格人员中根据考试总成绩和招聘计划，分岗位由高分到低分等额确定进入考察、体检范围人员。如同一招聘岗位进入考察、体检范围末位成绩出现相同者，采取笔试成绩、学历层次高者依次优先的办法确定人选；以上条件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相同者，采取增加面试的方式确定。</w:t>
      </w:r>
    </w:p>
    <w:p w:rsidR="00190AC2" w:rsidRPr="00D51180" w:rsidRDefault="00190AC2" w:rsidP="00D51180">
      <w:pPr>
        <w:adjustRightInd w:val="0"/>
        <w:snapToGrid w:val="0"/>
        <w:spacing w:line="600" w:lineRule="exact"/>
        <w:ind w:firstLineChars="200" w:firstLine="643"/>
        <w:rPr>
          <w:rFonts w:eastAsia="仿宋_GB2312" w:cs="宋体"/>
          <w:b/>
          <w:color w:val="000000"/>
          <w:kern w:val="0"/>
          <w:sz w:val="32"/>
          <w:szCs w:val="32"/>
        </w:rPr>
      </w:pPr>
      <w:r w:rsidRPr="00D51180">
        <w:rPr>
          <w:rFonts w:eastAsia="仿宋_GB2312" w:cs="宋体" w:hint="eastAsia"/>
          <w:b/>
          <w:color w:val="000000"/>
          <w:kern w:val="0"/>
          <w:sz w:val="32"/>
          <w:szCs w:val="32"/>
        </w:rPr>
        <w:t>五、考察</w:t>
      </w:r>
    </w:p>
    <w:p w:rsidR="00190AC2" w:rsidRDefault="00D51180" w:rsidP="00D5118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>考察体检人选确定后，我单位根据有关规定进行考察、体检。根据招聘岗位的要求，采取多种形式，全面了解被考察对象的政治思想、道德品质、能力素质、学习和工作表现、遵纪守法、廉洁自律以及是否需要回避等方面的情况，并根据相关规定对考察对象个人档案进行审查，对考察对象是否符合规定的应聘资格条件，以及提供的应聘信息和相关材料是否真实、准确等进行复审，并形成书面考察意见。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因考察不合格或放弃考察造成的空缺根据考试成绩依次递补。</w:t>
      </w:r>
    </w:p>
    <w:p w:rsidR="006E382C" w:rsidRPr="005F4D71" w:rsidRDefault="00D51180" w:rsidP="006E382C">
      <w:pPr>
        <w:adjustRightInd w:val="0"/>
        <w:snapToGrid w:val="0"/>
        <w:spacing w:line="60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6E382C">
        <w:rPr>
          <w:rFonts w:eastAsia="黑体" w:hint="eastAsia"/>
          <w:sz w:val="32"/>
          <w:szCs w:val="32"/>
        </w:rPr>
        <w:t>、体检</w:t>
      </w:r>
    </w:p>
    <w:p w:rsidR="006E382C" w:rsidRPr="008B23BE" w:rsidRDefault="006E382C" w:rsidP="008B23B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体检标准参照原人事部、卫生部《关于印发</w:t>
      </w:r>
      <w:r>
        <w:rPr>
          <w:rFonts w:eastAsia="仿宋_GB2312" w:hint="eastAsia"/>
          <w:sz w:val="32"/>
          <w:szCs w:val="32"/>
        </w:rPr>
        <w:t>&lt;</w:t>
      </w:r>
      <w:r>
        <w:rPr>
          <w:rFonts w:eastAsia="仿宋_GB2312" w:hint="eastAsia"/>
          <w:sz w:val="32"/>
          <w:szCs w:val="32"/>
        </w:rPr>
        <w:t>公务员录用体检通用标准（试行）</w:t>
      </w:r>
      <w:r>
        <w:rPr>
          <w:rFonts w:eastAsia="仿宋_GB2312" w:hint="eastAsia"/>
          <w:sz w:val="32"/>
          <w:szCs w:val="32"/>
        </w:rPr>
        <w:t>&gt;</w:t>
      </w:r>
      <w:r>
        <w:rPr>
          <w:rFonts w:eastAsia="仿宋_GB2312" w:hint="eastAsia"/>
          <w:sz w:val="32"/>
          <w:szCs w:val="32"/>
        </w:rPr>
        <w:t>》</w:t>
      </w:r>
      <w:r w:rsidR="00CC0508">
        <w:rPr>
          <w:rFonts w:eastAsia="仿宋_GB2312" w:hint="eastAsia"/>
          <w:sz w:val="32"/>
          <w:szCs w:val="32"/>
        </w:rPr>
        <w:t>人社部发（</w:t>
      </w:r>
      <w:r w:rsidR="00CC0508">
        <w:rPr>
          <w:rFonts w:eastAsia="仿宋_GB2312" w:hint="eastAsia"/>
          <w:sz w:val="32"/>
          <w:szCs w:val="32"/>
        </w:rPr>
        <w:t>2016</w:t>
      </w:r>
      <w:r w:rsidR="00CC0508">
        <w:rPr>
          <w:rFonts w:eastAsia="仿宋_GB2312" w:hint="eastAsia"/>
          <w:sz w:val="32"/>
          <w:szCs w:val="32"/>
        </w:rPr>
        <w:t>）</w:t>
      </w:r>
      <w:r w:rsidR="00CC0508">
        <w:rPr>
          <w:rFonts w:eastAsia="仿宋_GB2312" w:hint="eastAsia"/>
          <w:sz w:val="32"/>
          <w:szCs w:val="32"/>
        </w:rPr>
        <w:t>140</w:t>
      </w:r>
      <w:r w:rsidR="00CC0508">
        <w:rPr>
          <w:rFonts w:eastAsia="仿宋_GB2312" w:hint="eastAsia"/>
          <w:sz w:val="32"/>
          <w:szCs w:val="32"/>
        </w:rPr>
        <w:t>号文件</w:t>
      </w:r>
      <w:r>
        <w:rPr>
          <w:rFonts w:eastAsia="仿宋_GB2312" w:hint="eastAsia"/>
          <w:sz w:val="32"/>
          <w:szCs w:val="32"/>
        </w:rPr>
        <w:t>执行，</w:t>
      </w:r>
      <w:r w:rsidR="00320925">
        <w:rPr>
          <w:rFonts w:eastAsia="仿宋_GB2312" w:hint="eastAsia"/>
          <w:color w:val="000000" w:themeColor="text1"/>
          <w:sz w:val="32"/>
          <w:szCs w:val="32"/>
        </w:rPr>
        <w:t>体检地点另行通知</w:t>
      </w:r>
      <w:r w:rsidRPr="00850A2A"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费用由考生本人承担。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因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体检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不合格或放弃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体检</w:t>
      </w:r>
      <w:r w:rsidR="008B23BE">
        <w:rPr>
          <w:rFonts w:eastAsia="仿宋_GB2312" w:cs="宋体" w:hint="eastAsia"/>
          <w:color w:val="000000"/>
          <w:kern w:val="0"/>
          <w:sz w:val="32"/>
          <w:szCs w:val="32"/>
        </w:rPr>
        <w:t>造成的空缺根据考试成绩依次递补。</w:t>
      </w:r>
    </w:p>
    <w:p w:rsidR="006E382C" w:rsidRDefault="00D51180" w:rsidP="001A1D46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="006E382C">
        <w:rPr>
          <w:rFonts w:eastAsia="黑体" w:hint="eastAsia"/>
          <w:sz w:val="32"/>
          <w:szCs w:val="32"/>
        </w:rPr>
        <w:t>、公示</w:t>
      </w:r>
    </w:p>
    <w:p w:rsidR="006E382C" w:rsidRDefault="006E382C" w:rsidP="001A1D4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对经笔试、面试、</w:t>
      </w:r>
      <w:r w:rsidR="00D56764">
        <w:rPr>
          <w:rFonts w:eastAsia="仿宋_GB2312" w:hint="eastAsia"/>
          <w:sz w:val="32"/>
          <w:szCs w:val="32"/>
        </w:rPr>
        <w:t>考察、</w:t>
      </w:r>
      <w:r>
        <w:rPr>
          <w:rFonts w:eastAsia="仿宋_GB2312" w:hint="eastAsia"/>
          <w:sz w:val="32"/>
          <w:szCs w:val="32"/>
        </w:rPr>
        <w:t>体检合格的拟聘用人员，在临邑县中医院网站上公示，公示期</w:t>
      </w:r>
      <w:r>
        <w:rPr>
          <w:rFonts w:eastAsia="仿宋_GB2312" w:hint="eastAsia"/>
          <w:sz w:val="32"/>
          <w:szCs w:val="32"/>
        </w:rPr>
        <w:t xml:space="preserve">7 </w:t>
      </w:r>
      <w:r>
        <w:rPr>
          <w:rFonts w:eastAsia="仿宋_GB2312" w:hint="eastAsia"/>
          <w:sz w:val="32"/>
          <w:szCs w:val="32"/>
        </w:rPr>
        <w:t>个工作日。公示人员在公示期内因举报被查实不符合聘用条件的，取消聘用资格。</w:t>
      </w:r>
    </w:p>
    <w:p w:rsidR="006E382C" w:rsidRDefault="00D51180" w:rsidP="001A1D46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</w:t>
      </w:r>
      <w:r w:rsidR="006E382C">
        <w:rPr>
          <w:rFonts w:eastAsia="黑体" w:hint="eastAsia"/>
          <w:sz w:val="32"/>
          <w:szCs w:val="32"/>
        </w:rPr>
        <w:t>、聘用</w:t>
      </w:r>
    </w:p>
    <w:p w:rsidR="006E382C" w:rsidRDefault="006E382C" w:rsidP="001A1D4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公示合格的拟聘用人员，单位办理</w:t>
      </w:r>
      <w:r w:rsidR="00D56764">
        <w:rPr>
          <w:rFonts w:eastAsia="仿宋_GB2312" w:hint="eastAsia"/>
          <w:sz w:val="32"/>
          <w:szCs w:val="32"/>
        </w:rPr>
        <w:t>总量内管理</w:t>
      </w:r>
      <w:r>
        <w:rPr>
          <w:rFonts w:eastAsia="仿宋_GB2312" w:hint="eastAsia"/>
          <w:sz w:val="32"/>
          <w:szCs w:val="32"/>
        </w:rPr>
        <w:t>备案和聘用手续。受聘人员按照有关规定实行试用期制度。试用期间的待遇按有关规定执行。试用期满经考核合格的，予以正式聘用；不合格的，解除聘用。</w:t>
      </w:r>
    </w:p>
    <w:p w:rsidR="006E382C" w:rsidRDefault="00D51180" w:rsidP="001A1D46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</w:t>
      </w:r>
      <w:r w:rsidR="006E382C">
        <w:rPr>
          <w:rFonts w:eastAsia="黑体" w:hint="eastAsia"/>
          <w:sz w:val="32"/>
          <w:szCs w:val="32"/>
        </w:rPr>
        <w:t>、其他事宜</w:t>
      </w:r>
    </w:p>
    <w:p w:rsidR="006E382C" w:rsidRDefault="006E382C" w:rsidP="001A1D4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应聘人员在招聘期间要保持通讯畅通，并及时了解网站发布的最新信息。通讯方式如有变动，要及时告知临邑县中医院人事科，因本人原因错过重要信息而影响聘用的，责任自负。</w:t>
      </w:r>
    </w:p>
    <w:p w:rsidR="006E382C" w:rsidRDefault="006E382C" w:rsidP="001A1D4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招聘工作由中医院人事科负责解释。未尽事宜按照《山东省事业单位公开招聘工作规程》的有关规定执行。</w:t>
      </w:r>
    </w:p>
    <w:p w:rsidR="006E382C" w:rsidRDefault="006E382C" w:rsidP="001A1D46">
      <w:pPr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咨询电话：</w:t>
      </w:r>
      <w:r>
        <w:rPr>
          <w:rFonts w:eastAsia="仿宋_GB2312" w:hint="eastAsia"/>
          <w:sz w:val="32"/>
          <w:szCs w:val="32"/>
        </w:rPr>
        <w:t>0534-4234078</w:t>
      </w:r>
      <w:r>
        <w:rPr>
          <w:rFonts w:eastAsia="仿宋_GB2312" w:hint="eastAsia"/>
          <w:sz w:val="32"/>
          <w:szCs w:val="32"/>
        </w:rPr>
        <w:t>（中医院人事科）</w:t>
      </w:r>
    </w:p>
    <w:p w:rsidR="006E382C" w:rsidRDefault="006E382C" w:rsidP="001A1D46">
      <w:pPr>
        <w:adjustRightInd w:val="0"/>
        <w:snapToGrid w:val="0"/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网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址：</w:t>
      </w:r>
      <w:hyperlink r:id="rId10" w:history="1">
        <w:r w:rsidRPr="00F244C8">
          <w:rPr>
            <w:rStyle w:val="a3"/>
            <w:rFonts w:eastAsia="仿宋_GB2312"/>
            <w:sz w:val="32"/>
            <w:szCs w:val="32"/>
          </w:rPr>
          <w:t>http://lyzhongyiyuan.com/</w:t>
        </w:r>
      </w:hyperlink>
      <w:r>
        <w:rPr>
          <w:rFonts w:eastAsia="仿宋_GB2312" w:hint="eastAsia"/>
          <w:sz w:val="32"/>
          <w:szCs w:val="32"/>
        </w:rPr>
        <w:t>（临邑县中医院）</w:t>
      </w:r>
      <w:r>
        <w:rPr>
          <w:rFonts w:eastAsia="仿宋_GB2312" w:hint="eastAsia"/>
          <w:sz w:val="32"/>
          <w:szCs w:val="32"/>
        </w:rPr>
        <w:t xml:space="preserve"> </w:t>
      </w:r>
    </w:p>
    <w:p w:rsidR="006E382C" w:rsidRDefault="006E382C" w:rsidP="001A1D46">
      <w:pPr>
        <w:adjustRightInd w:val="0"/>
        <w:snapToGrid w:val="0"/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、临邑县中医院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年公开招聘工作人员岗位汇总表；</w:t>
      </w:r>
    </w:p>
    <w:p w:rsidR="006E382C" w:rsidRDefault="006E382C" w:rsidP="001A1D46">
      <w:pPr>
        <w:adjustRightInd w:val="0"/>
        <w:snapToGrid w:val="0"/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2</w:t>
      </w:r>
      <w:r>
        <w:rPr>
          <w:rFonts w:eastAsia="仿宋_GB2312" w:hint="eastAsia"/>
          <w:sz w:val="32"/>
          <w:szCs w:val="32"/>
        </w:rPr>
        <w:t>、临邑中医院公开招聘工作人员报名登记表</w:t>
      </w:r>
    </w:p>
    <w:p w:rsidR="006E382C" w:rsidRDefault="006E382C" w:rsidP="001A1D46">
      <w:pPr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3</w:t>
      </w:r>
      <w:r>
        <w:rPr>
          <w:rFonts w:eastAsia="仿宋_GB2312" w:hint="eastAsia"/>
          <w:sz w:val="32"/>
          <w:szCs w:val="32"/>
        </w:rPr>
        <w:t>、临邑县中医院应聘人员诚信承诺书</w:t>
      </w:r>
    </w:p>
    <w:p w:rsidR="006E382C" w:rsidRDefault="006E382C" w:rsidP="001A1D46">
      <w:pPr>
        <w:adjustRightInd w:val="0"/>
        <w:snapToGrid w:val="0"/>
        <w:spacing w:line="480" w:lineRule="exact"/>
        <w:ind w:firstLineChars="450" w:firstLine="14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、单位同意报考的证明</w:t>
      </w: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BE19EE" w:rsidRDefault="00BE19EE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</w:p>
    <w:p w:rsidR="006E382C" w:rsidRDefault="006E382C" w:rsidP="006E382C">
      <w:pPr>
        <w:wordWrap w:val="0"/>
        <w:adjustRightInd w:val="0"/>
        <w:snapToGrid w:val="0"/>
        <w:spacing w:line="600" w:lineRule="exact"/>
        <w:ind w:right="640" w:firstLineChars="1950" w:firstLine="62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临邑县中医院</w:t>
      </w:r>
    </w:p>
    <w:p w:rsidR="006E382C" w:rsidRDefault="006E382C" w:rsidP="009E43AB">
      <w:pPr>
        <w:wordWrap w:val="0"/>
        <w:spacing w:line="360" w:lineRule="auto"/>
        <w:ind w:right="640"/>
        <w:jc w:val="right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二〇一八年五月</w:t>
      </w:r>
      <w:r w:rsidR="009E43AB">
        <w:rPr>
          <w:rFonts w:eastAsia="仿宋_GB2312" w:hint="eastAsia"/>
          <w:sz w:val="32"/>
          <w:szCs w:val="32"/>
        </w:rPr>
        <w:t>二十五</w:t>
      </w:r>
      <w:r>
        <w:rPr>
          <w:rFonts w:eastAsia="仿宋_GB2312" w:hint="eastAsia"/>
          <w:sz w:val="32"/>
          <w:szCs w:val="32"/>
        </w:rPr>
        <w:t>日</w:t>
      </w:r>
    </w:p>
    <w:p w:rsidR="006E382C" w:rsidRDefault="006E382C" w:rsidP="006E382C">
      <w:pPr>
        <w:spacing w:line="360" w:lineRule="auto"/>
        <w:rPr>
          <w:b/>
          <w:sz w:val="32"/>
          <w:szCs w:val="32"/>
        </w:rPr>
        <w:sectPr w:rsidR="006E382C">
          <w:headerReference w:type="default" r:id="rId11"/>
          <w:footerReference w:type="even" r:id="rId12"/>
          <w:footerReference w:type="default" r:id="rId13"/>
          <w:pgSz w:w="11906" w:h="16838"/>
          <w:pgMar w:top="1361" w:right="1191" w:bottom="1361" w:left="1247" w:header="851" w:footer="896" w:gutter="0"/>
          <w:cols w:space="720"/>
          <w:docGrid w:type="linesAndChars" w:linePitch="312"/>
        </w:sectPr>
      </w:pPr>
    </w:p>
    <w:p w:rsidR="006E382C" w:rsidRDefault="006E382C" w:rsidP="006E382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 xml:space="preserve">           </w:t>
      </w:r>
    </w:p>
    <w:p w:rsidR="006E382C" w:rsidRPr="001571BF" w:rsidRDefault="006E382C" w:rsidP="006E382C">
      <w:pPr>
        <w:jc w:val="center"/>
        <w:rPr>
          <w:rFonts w:ascii="仿宋_GB2312" w:eastAsia="仿宋_GB2312"/>
          <w:color w:val="FF0000"/>
        </w:rPr>
      </w:pPr>
      <w:r>
        <w:rPr>
          <w:rFonts w:ascii="黑体" w:eastAsia="黑体" w:hAnsi="黑体" w:hint="eastAsia"/>
          <w:b/>
          <w:sz w:val="32"/>
          <w:szCs w:val="32"/>
        </w:rPr>
        <w:t>临邑县中医院2018年公开招聘工作人员岗位汇总表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35"/>
        <w:gridCol w:w="998"/>
        <w:gridCol w:w="850"/>
        <w:gridCol w:w="1134"/>
        <w:gridCol w:w="1418"/>
        <w:gridCol w:w="709"/>
        <w:gridCol w:w="1559"/>
        <w:gridCol w:w="1559"/>
        <w:gridCol w:w="3827"/>
        <w:gridCol w:w="1701"/>
        <w:gridCol w:w="1208"/>
      </w:tblGrid>
      <w:tr w:rsidR="006E382C" w:rsidRPr="00F06D06" w:rsidTr="006833D5">
        <w:trPr>
          <w:trHeight w:val="105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主管单位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招聘单位名称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学位要求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要求专业及相近专业名称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其他条件要求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F06D06" w:rsidRDefault="006E382C" w:rsidP="006833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06D06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咨询电话</w:t>
            </w:r>
          </w:p>
        </w:tc>
      </w:tr>
      <w:tr w:rsidR="006E382C" w:rsidRPr="00F06D06" w:rsidTr="006833D5">
        <w:trPr>
          <w:trHeight w:val="67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临床医疗A（中医）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全日制研究生及以上学历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571BF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需有相应医学硕士学位证书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571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中医妇科学、中医儿科学、中医骨伤科学、中医五官科学、中医肛肠科科学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、针灸推拿学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68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临床医疗B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全日制研究生及以上学历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571BF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需有相应医学硕士学位证书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儿科学、妇产科学、急诊医学、外科学、麻醉学、影像医学与核医学、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8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C（中医）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从事医学临床工作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全日制本科学历及以上学历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</w:t>
            </w: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士学位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1504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中西医临床医学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、中医学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从事医学临床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、麻醉、影像诊断</w:t>
            </w: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全日制本科学历及以上学历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</w:t>
            </w: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士学位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临床医学、麻醉学、医学影像学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从事临床护理工作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</w:t>
            </w: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士学位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临床康复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从事康复治疗工作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需有医学学士学位证书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针灸推拿学、康复治疗学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4234078</w:t>
            </w:r>
          </w:p>
        </w:tc>
      </w:tr>
      <w:tr w:rsidR="006E382C" w:rsidRPr="00F06D06" w:rsidTr="006833D5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临邑县卫计局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从事医学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</w:t>
            </w: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方面的工作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全日制本科</w:t>
            </w:r>
          </w:p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需有相应</w:t>
            </w:r>
          </w:p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学士学位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病理学、医学检验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82C" w:rsidRPr="00142BAF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E7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0534-</w:t>
            </w:r>
          </w:p>
          <w:p w:rsidR="006E382C" w:rsidRPr="00517AB6" w:rsidRDefault="006E382C" w:rsidP="006833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7A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4234078</w:t>
            </w:r>
          </w:p>
        </w:tc>
      </w:tr>
    </w:tbl>
    <w:p w:rsidR="006E382C" w:rsidRDefault="006E382C" w:rsidP="006E382C">
      <w:pPr>
        <w:spacing w:line="360" w:lineRule="auto"/>
        <w:rPr>
          <w:b/>
          <w:sz w:val="32"/>
          <w:szCs w:val="32"/>
        </w:rPr>
      </w:pPr>
    </w:p>
    <w:p w:rsidR="006E382C" w:rsidRPr="006C485B" w:rsidRDefault="006E382C" w:rsidP="006E382C">
      <w:pPr>
        <w:wordWrap w:val="0"/>
        <w:spacing w:line="700" w:lineRule="exact"/>
        <w:ind w:right="480"/>
        <w:jc w:val="right"/>
        <w:rPr>
          <w:rFonts w:eastAsia="仿宋_GB2312"/>
          <w:sz w:val="32"/>
          <w:szCs w:val="32"/>
        </w:rPr>
        <w:sectPr w:rsidR="006E382C" w:rsidRPr="006C485B" w:rsidSect="00142BAF">
          <w:pgSz w:w="16838" w:h="11906" w:orient="landscape"/>
          <w:pgMar w:top="426" w:right="680" w:bottom="284" w:left="680" w:header="851" w:footer="896" w:gutter="0"/>
          <w:cols w:space="720"/>
          <w:docGrid w:type="lines" w:linePitch="312"/>
        </w:sect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:rsidR="006E382C" w:rsidRPr="00B01057" w:rsidRDefault="006E382C" w:rsidP="006E382C">
      <w:pPr>
        <w:spacing w:afterLines="100" w:after="312"/>
        <w:jc w:val="center"/>
        <w:rPr>
          <w:rFonts w:ascii="黑体" w:eastAsia="黑体" w:hAnsi="黑体"/>
          <w:b/>
          <w:sz w:val="32"/>
          <w:szCs w:val="32"/>
        </w:rPr>
      </w:pPr>
      <w:r w:rsidRPr="00B01057">
        <w:rPr>
          <w:rFonts w:ascii="黑体" w:eastAsia="黑体" w:hAnsi="黑体" w:hint="eastAsia"/>
          <w:b/>
          <w:sz w:val="32"/>
          <w:szCs w:val="32"/>
        </w:rPr>
        <w:t>诚信承诺书</w:t>
      </w:r>
    </w:p>
    <w:p w:rsidR="006E382C" w:rsidRDefault="006E382C" w:rsidP="006E382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本人（本单位）</w:t>
      </w:r>
      <w:r w:rsidRPr="007E3E59">
        <w:rPr>
          <w:rFonts w:ascii="仿宋_GB2312" w:eastAsia="仿宋_GB2312" w:hint="eastAsia"/>
          <w:sz w:val="32"/>
          <w:szCs w:val="32"/>
        </w:rPr>
        <w:t>郑重承诺：</w:t>
      </w:r>
    </w:p>
    <w:p w:rsidR="006E382C" w:rsidRDefault="006E382C" w:rsidP="006E382C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7E3E59">
        <w:rPr>
          <w:rFonts w:ascii="仿宋_GB2312" w:eastAsia="仿宋_GB2312" w:hint="eastAsia"/>
          <w:sz w:val="32"/>
          <w:szCs w:val="32"/>
        </w:rPr>
        <w:t>所提供</w:t>
      </w:r>
      <w:r>
        <w:rPr>
          <w:rFonts w:ascii="仿宋_GB2312" w:eastAsia="仿宋_GB2312" w:hint="eastAsia"/>
          <w:sz w:val="32"/>
          <w:szCs w:val="32"/>
        </w:rPr>
        <w:t>的个人信息、证件、资料等材料均真实、准确、有效，并与本人实际情况完全相符。对因提供信息、证件不实或违反有关纪律规定所造成的后果，本人愿承担相关责任。</w:t>
      </w:r>
    </w:p>
    <w:p w:rsidR="006E382C" w:rsidRPr="007E3E59" w:rsidRDefault="006E382C" w:rsidP="006E382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E382C" w:rsidRPr="007E3E59" w:rsidRDefault="006E382C" w:rsidP="006E382C">
      <w:pPr>
        <w:spacing w:line="600" w:lineRule="exact"/>
        <w:rPr>
          <w:rFonts w:ascii="仿宋_GB2312" w:eastAsia="仿宋_GB2312"/>
          <w:sz w:val="32"/>
          <w:szCs w:val="32"/>
        </w:rPr>
      </w:pPr>
      <w:r w:rsidRPr="007E3E59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7E3E59">
        <w:rPr>
          <w:rFonts w:ascii="仿宋_GB2312" w:eastAsia="仿宋_GB2312" w:hint="eastAsia"/>
          <w:sz w:val="32"/>
          <w:szCs w:val="32"/>
        </w:rPr>
        <w:t xml:space="preserve">         申请人（签字）：</w:t>
      </w:r>
    </w:p>
    <w:p w:rsidR="006E382C" w:rsidRDefault="006E382C" w:rsidP="006E382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E382C" w:rsidRDefault="006E382C" w:rsidP="006E382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Pr="007E3E5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7E3E59">
        <w:rPr>
          <w:rFonts w:ascii="仿宋_GB2312" w:eastAsia="仿宋_GB2312" w:hint="eastAsia"/>
          <w:sz w:val="32"/>
          <w:szCs w:val="32"/>
        </w:rPr>
        <w:t xml:space="preserve">  月   日</w:t>
      </w: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Pr="00B3243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附件3</w:t>
      </w:r>
    </w:p>
    <w:p w:rsidR="006E382C" w:rsidRPr="00F72D66" w:rsidRDefault="006E382C" w:rsidP="006E382C">
      <w:pPr>
        <w:adjustRightInd w:val="0"/>
        <w:snapToGrid w:val="0"/>
        <w:spacing w:line="600" w:lineRule="exact"/>
        <w:jc w:val="center"/>
        <w:outlineLvl w:val="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F72D66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临邑县中医院</w:t>
      </w:r>
    </w:p>
    <w:p w:rsidR="006E382C" w:rsidRPr="00F72D66" w:rsidRDefault="006E382C" w:rsidP="006E382C">
      <w:pPr>
        <w:adjustRightInd w:val="0"/>
        <w:snapToGrid w:val="0"/>
        <w:spacing w:line="600" w:lineRule="exact"/>
        <w:jc w:val="center"/>
        <w:outlineLvl w:val="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F72D66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公开招聘工作人员报名登记表</w:t>
      </w:r>
    </w:p>
    <w:p w:rsidR="006E382C" w:rsidRPr="00F72D66" w:rsidRDefault="006E382C" w:rsidP="006E382C">
      <w:pPr>
        <w:rPr>
          <w:rFonts w:asciiTheme="minorEastAsia" w:hAnsiTheme="minorEastAsia"/>
          <w:b/>
          <w:sz w:val="36"/>
          <w:szCs w:val="36"/>
        </w:rPr>
      </w:pPr>
    </w:p>
    <w:tbl>
      <w:tblPr>
        <w:tblW w:w="5236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332"/>
        <w:gridCol w:w="564"/>
        <w:gridCol w:w="778"/>
        <w:gridCol w:w="935"/>
        <w:gridCol w:w="1556"/>
        <w:gridCol w:w="1703"/>
        <w:gridCol w:w="1981"/>
      </w:tblGrid>
      <w:tr w:rsidR="006E382C" w:rsidTr="006833D5">
        <w:trPr>
          <w:cantSplit/>
          <w:trHeight w:val="760"/>
          <w:jc w:val="center"/>
        </w:trPr>
        <w:tc>
          <w:tcPr>
            <w:tcW w:w="602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02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436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524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872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954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DA738D" w:rsidRDefault="006E382C" w:rsidP="00DB213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6E382C" w:rsidTr="006833D5">
        <w:trPr>
          <w:cantSplit/>
          <w:trHeight w:val="628"/>
          <w:jc w:val="center"/>
        </w:trPr>
        <w:tc>
          <w:tcPr>
            <w:tcW w:w="602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502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436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婚否</w:t>
            </w:r>
          </w:p>
        </w:tc>
        <w:tc>
          <w:tcPr>
            <w:tcW w:w="524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872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954" w:type="pct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1110" w:type="pct"/>
            <w:vMerge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trHeight w:val="784"/>
          <w:jc w:val="center"/>
        </w:trPr>
        <w:tc>
          <w:tcPr>
            <w:tcW w:w="2064" w:type="pct"/>
            <w:gridSpan w:val="5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毕业学校（院）时间、专业</w:t>
            </w:r>
          </w:p>
        </w:tc>
        <w:tc>
          <w:tcPr>
            <w:tcW w:w="1826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  <w:tc>
          <w:tcPr>
            <w:tcW w:w="1110" w:type="pct"/>
            <w:vMerge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户口所</w:t>
            </w:r>
          </w:p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在地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现居住地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实习医院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 w:rsidRPr="005B5796">
              <w:rPr>
                <w:rFonts w:hint="eastAsia"/>
                <w:sz w:val="28"/>
              </w:rPr>
              <w:t>身份证号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trHeight w:val="3862"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6E382C" w:rsidRDefault="006E382C" w:rsidP="006833D5">
            <w:pPr>
              <w:jc w:val="center"/>
              <w:rPr>
                <w:sz w:val="28"/>
              </w:rPr>
            </w:pPr>
          </w:p>
          <w:p w:rsidR="006E382C" w:rsidRDefault="006E382C" w:rsidP="006833D5">
            <w:pPr>
              <w:jc w:val="center"/>
              <w:rPr>
                <w:sz w:val="28"/>
              </w:rPr>
            </w:pPr>
          </w:p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  <w:tr w:rsidR="006E382C" w:rsidTr="006833D5">
        <w:trPr>
          <w:cantSplit/>
          <w:trHeight w:val="1381"/>
          <w:jc w:val="center"/>
        </w:trPr>
        <w:tc>
          <w:tcPr>
            <w:tcW w:w="788" w:type="pct"/>
            <w:gridSpan w:val="2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4212" w:type="pct"/>
            <w:gridSpan w:val="6"/>
            <w:vAlign w:val="center"/>
          </w:tcPr>
          <w:p w:rsidR="006E382C" w:rsidRDefault="006E382C" w:rsidP="006833D5">
            <w:pPr>
              <w:jc w:val="center"/>
              <w:rPr>
                <w:sz w:val="28"/>
              </w:rPr>
            </w:pPr>
          </w:p>
        </w:tc>
      </w:tr>
    </w:tbl>
    <w:p w:rsidR="006E382C" w:rsidRDefault="006E382C" w:rsidP="006E382C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附件4</w:t>
      </w:r>
    </w:p>
    <w:p w:rsidR="006E382C" w:rsidRDefault="006E382C" w:rsidP="006E382C">
      <w:pPr>
        <w:adjustRightInd w:val="0"/>
        <w:snapToGrid w:val="0"/>
        <w:spacing w:line="600" w:lineRule="exact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单位同意报考的证明</w:t>
      </w:r>
    </w:p>
    <w:tbl>
      <w:tblPr>
        <w:tblpPr w:vertAnchor="page" w:horzAnchor="margin" w:tblpXSpec="center" w:tblpY="300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363"/>
        <w:gridCol w:w="1051"/>
        <w:gridCol w:w="1262"/>
        <w:gridCol w:w="1468"/>
        <w:gridCol w:w="2833"/>
      </w:tblGrid>
      <w:tr w:rsidR="006E382C" w:rsidTr="006833D5">
        <w:trPr>
          <w:cantSplit/>
          <w:trHeight w:val="975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6E382C" w:rsidTr="006833D5">
        <w:trPr>
          <w:cantSplit/>
          <w:trHeight w:val="975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6E382C" w:rsidTr="006833D5">
        <w:trPr>
          <w:cantSplit/>
          <w:trHeight w:val="975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参加工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现工作单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6E382C" w:rsidTr="006833D5">
        <w:trPr>
          <w:cantSplit/>
          <w:trHeight w:val="279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工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作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简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日至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日在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</w:t>
            </w:r>
            <w:r>
              <w:rPr>
                <w:rFonts w:eastAsia="仿宋_GB2312" w:cs="宋体" w:hint="eastAsia"/>
                <w:kern w:val="0"/>
                <w:sz w:val="24"/>
              </w:rPr>
              <w:t>岗位工作，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证明人</w:t>
            </w:r>
            <w:r>
              <w:rPr>
                <w:rFonts w:eastAsia="仿宋_GB2312" w:cs="宋体" w:hint="eastAsia"/>
                <w:kern w:val="0"/>
                <w:sz w:val="24"/>
              </w:rPr>
              <w:t>：</w:t>
            </w:r>
          </w:p>
          <w:p w:rsidR="006E382C" w:rsidRDefault="006E382C" w:rsidP="006833D5">
            <w:pPr>
              <w:widowControl/>
              <w:adjustRightInd w:val="0"/>
              <w:snapToGrid w:val="0"/>
              <w:ind w:rightChars="-1" w:right="-2" w:firstLineChars="150" w:firstLine="36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日至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日在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</w:t>
            </w:r>
            <w:r>
              <w:rPr>
                <w:rFonts w:eastAsia="仿宋_GB2312" w:cs="宋体" w:hint="eastAsia"/>
                <w:kern w:val="0"/>
                <w:sz w:val="24"/>
              </w:rPr>
              <w:t>岗位工作，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证明人</w:t>
            </w:r>
            <w:r>
              <w:rPr>
                <w:rFonts w:eastAsia="仿宋_GB2312" w:cs="宋体" w:hint="eastAsia"/>
                <w:kern w:val="0"/>
                <w:sz w:val="24"/>
              </w:rPr>
              <w:t>：</w:t>
            </w:r>
          </w:p>
          <w:p w:rsidR="006E382C" w:rsidRDefault="006E382C" w:rsidP="006833D5">
            <w:pPr>
              <w:widowControl/>
              <w:adjustRightInd w:val="0"/>
              <w:snapToGrid w:val="0"/>
              <w:ind w:firstLineChars="150" w:firstLine="36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日至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日在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</w:t>
            </w:r>
            <w:r>
              <w:rPr>
                <w:rFonts w:eastAsia="仿宋_GB2312" w:cs="宋体" w:hint="eastAsia"/>
                <w:kern w:val="0"/>
                <w:sz w:val="24"/>
              </w:rPr>
              <w:t>岗位工作，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证明人</w:t>
            </w:r>
            <w:r>
              <w:rPr>
                <w:rFonts w:eastAsia="仿宋_GB2312" w:cs="宋体" w:hint="eastAsia"/>
                <w:kern w:val="0"/>
                <w:sz w:val="24"/>
              </w:rPr>
              <w:t>：</w:t>
            </w:r>
          </w:p>
          <w:p w:rsidR="006E382C" w:rsidRDefault="006E382C" w:rsidP="006833D5">
            <w:pPr>
              <w:widowControl/>
              <w:adjustRightInd w:val="0"/>
              <w:snapToGrid w:val="0"/>
              <w:ind w:firstLineChars="150" w:firstLine="36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日至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4"/>
              </w:rPr>
              <w:t>日在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</w:t>
            </w:r>
            <w:r>
              <w:rPr>
                <w:rFonts w:eastAsia="仿宋_GB2312" w:cs="宋体" w:hint="eastAsia"/>
                <w:kern w:val="0"/>
                <w:sz w:val="24"/>
              </w:rPr>
              <w:t>岗位工作，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证明人</w:t>
            </w:r>
            <w:r>
              <w:rPr>
                <w:rFonts w:eastAsia="仿宋_GB2312" w:cs="宋体" w:hint="eastAsia"/>
                <w:kern w:val="0"/>
                <w:sz w:val="24"/>
              </w:rPr>
              <w:t>：</w:t>
            </w:r>
          </w:p>
        </w:tc>
      </w:tr>
      <w:tr w:rsidR="006E382C" w:rsidTr="006833D5">
        <w:trPr>
          <w:cantSplit/>
          <w:trHeight w:val="4359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人事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管理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权限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单位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同意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同志报考你单位专业技术人员公开招聘考试，如其被聘用，我单位将配合办理其人事、档案、工资、党团等关系的移交手续。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（单位盖章）</w:t>
            </w: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 w:rsidR="006E382C" w:rsidRDefault="006E382C" w:rsidP="006833D5"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eastAsia="仿宋_GB2312" w:cs="宋体" w:hint="eastAsia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6E382C" w:rsidTr="006833D5">
        <w:trPr>
          <w:cantSplit/>
          <w:trHeight w:val="1236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82C" w:rsidRDefault="006E382C" w:rsidP="006833D5">
            <w:pPr>
              <w:widowControl/>
              <w:adjustRightInd w:val="0"/>
              <w:snapToGrid w:val="0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6E382C" w:rsidRDefault="006E382C" w:rsidP="006E382C">
      <w:pPr>
        <w:spacing w:line="360" w:lineRule="auto"/>
        <w:rPr>
          <w:rFonts w:eastAsia="仿宋_GB2312"/>
          <w:sz w:val="32"/>
          <w:szCs w:val="32"/>
        </w:rPr>
      </w:pPr>
    </w:p>
    <w:p w:rsidR="006E382C" w:rsidRDefault="006E382C"/>
    <w:sectPr w:rsidR="006E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2D" w:rsidRDefault="004E1A2D">
      <w:r>
        <w:separator/>
      </w:r>
    </w:p>
  </w:endnote>
  <w:endnote w:type="continuationSeparator" w:id="0">
    <w:p w:rsidR="004E1A2D" w:rsidRDefault="004E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B5" w:rsidRDefault="00613A38">
    <w:pPr>
      <w:pStyle w:val="a5"/>
      <w:framePr w:wrap="around" w:vAnchor="text" w:hAnchor="page" w:x="2133" w:y="-46"/>
      <w:rPr>
        <w:rStyle w:val="a4"/>
        <w:rFonts w:ascii="楷体_GB2312" w:eastAsia="楷体_GB2312"/>
        <w:sz w:val="28"/>
        <w:szCs w:val="28"/>
      </w:rPr>
    </w:pPr>
    <w:r>
      <w:rPr>
        <w:rStyle w:val="a4"/>
        <w:rFonts w:ascii="楷体_GB2312" w:eastAsia="楷体_GB2312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4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16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4"/>
        <w:rFonts w:ascii="楷体_GB2312" w:eastAsia="楷体_GB2312" w:hint="eastAsia"/>
        <w:sz w:val="28"/>
        <w:szCs w:val="28"/>
      </w:rPr>
      <w:t xml:space="preserve"> —</w:t>
    </w:r>
  </w:p>
  <w:p w:rsidR="005119B5" w:rsidRDefault="004E1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793681"/>
      <w:docPartObj>
        <w:docPartGallery w:val="Page Numbers (Bottom of Page)"/>
        <w:docPartUnique/>
      </w:docPartObj>
    </w:sdtPr>
    <w:sdtEndPr/>
    <w:sdtContent>
      <w:p w:rsidR="002C74B9" w:rsidRDefault="00613A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2D" w:rsidRPr="004E1A2D">
          <w:rPr>
            <w:noProof/>
            <w:lang w:val="zh-CN"/>
          </w:rPr>
          <w:t>1</w:t>
        </w:r>
        <w:r>
          <w:fldChar w:fldCharType="end"/>
        </w:r>
      </w:p>
    </w:sdtContent>
  </w:sdt>
  <w:p w:rsidR="005119B5" w:rsidRDefault="004E1A2D" w:rsidP="002C7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2D" w:rsidRDefault="004E1A2D">
      <w:r>
        <w:separator/>
      </w:r>
    </w:p>
  </w:footnote>
  <w:footnote w:type="continuationSeparator" w:id="0">
    <w:p w:rsidR="004E1A2D" w:rsidRDefault="004E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B5" w:rsidRDefault="004E1A2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2C"/>
    <w:rsid w:val="000452D6"/>
    <w:rsid w:val="00052C1A"/>
    <w:rsid w:val="00080518"/>
    <w:rsid w:val="000840E8"/>
    <w:rsid w:val="000B393C"/>
    <w:rsid w:val="000C3FA0"/>
    <w:rsid w:val="00100DB2"/>
    <w:rsid w:val="001222B8"/>
    <w:rsid w:val="00144AE7"/>
    <w:rsid w:val="0015040C"/>
    <w:rsid w:val="0016067D"/>
    <w:rsid w:val="00165BED"/>
    <w:rsid w:val="00190AC2"/>
    <w:rsid w:val="001A1D46"/>
    <w:rsid w:val="001C0D66"/>
    <w:rsid w:val="001D67CD"/>
    <w:rsid w:val="0020634D"/>
    <w:rsid w:val="00241E33"/>
    <w:rsid w:val="002712C2"/>
    <w:rsid w:val="002D46A6"/>
    <w:rsid w:val="002F4626"/>
    <w:rsid w:val="00320925"/>
    <w:rsid w:val="0034799B"/>
    <w:rsid w:val="003D2E39"/>
    <w:rsid w:val="003E0195"/>
    <w:rsid w:val="00441AEA"/>
    <w:rsid w:val="004D5723"/>
    <w:rsid w:val="004E1A2D"/>
    <w:rsid w:val="00541AB3"/>
    <w:rsid w:val="00613A38"/>
    <w:rsid w:val="00651D46"/>
    <w:rsid w:val="006E382C"/>
    <w:rsid w:val="007055C0"/>
    <w:rsid w:val="00771D9D"/>
    <w:rsid w:val="0078355F"/>
    <w:rsid w:val="00820AF3"/>
    <w:rsid w:val="008B23BE"/>
    <w:rsid w:val="008D699C"/>
    <w:rsid w:val="008F39CA"/>
    <w:rsid w:val="00916815"/>
    <w:rsid w:val="00950605"/>
    <w:rsid w:val="009E43AB"/>
    <w:rsid w:val="00A17567"/>
    <w:rsid w:val="00A7480C"/>
    <w:rsid w:val="00AE05E1"/>
    <w:rsid w:val="00B11809"/>
    <w:rsid w:val="00B15195"/>
    <w:rsid w:val="00B3293F"/>
    <w:rsid w:val="00BE19EE"/>
    <w:rsid w:val="00C624EC"/>
    <w:rsid w:val="00CC0508"/>
    <w:rsid w:val="00D51180"/>
    <w:rsid w:val="00D56764"/>
    <w:rsid w:val="00D84AC2"/>
    <w:rsid w:val="00D94880"/>
    <w:rsid w:val="00DA738D"/>
    <w:rsid w:val="00DA7938"/>
    <w:rsid w:val="00DB2131"/>
    <w:rsid w:val="00DF089E"/>
    <w:rsid w:val="00E07B9D"/>
    <w:rsid w:val="00E134B1"/>
    <w:rsid w:val="00E401EC"/>
    <w:rsid w:val="00E41B01"/>
    <w:rsid w:val="00E67DEA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82C"/>
    <w:rPr>
      <w:color w:val="0000FF"/>
      <w:u w:val="single"/>
    </w:rPr>
  </w:style>
  <w:style w:type="character" w:styleId="a4">
    <w:name w:val="page number"/>
    <w:basedOn w:val="a0"/>
    <w:rsid w:val="006E382C"/>
  </w:style>
  <w:style w:type="character" w:customStyle="1" w:styleId="Char">
    <w:name w:val="页脚 Char"/>
    <w:link w:val="a5"/>
    <w:uiPriority w:val="99"/>
    <w:rsid w:val="006E382C"/>
    <w:rPr>
      <w:rFonts w:eastAsia="宋体"/>
      <w:sz w:val="18"/>
      <w:szCs w:val="18"/>
    </w:rPr>
  </w:style>
  <w:style w:type="paragraph" w:styleId="a6">
    <w:name w:val="header"/>
    <w:basedOn w:val="a"/>
    <w:link w:val="Char0"/>
    <w:uiPriority w:val="99"/>
    <w:rsid w:val="006E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38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"/>
    <w:uiPriority w:val="99"/>
    <w:rsid w:val="006E382C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382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A79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82C"/>
    <w:rPr>
      <w:color w:val="0000FF"/>
      <w:u w:val="single"/>
    </w:rPr>
  </w:style>
  <w:style w:type="character" w:styleId="a4">
    <w:name w:val="page number"/>
    <w:basedOn w:val="a0"/>
    <w:rsid w:val="006E382C"/>
  </w:style>
  <w:style w:type="character" w:customStyle="1" w:styleId="Char">
    <w:name w:val="页脚 Char"/>
    <w:link w:val="a5"/>
    <w:uiPriority w:val="99"/>
    <w:rsid w:val="006E382C"/>
    <w:rPr>
      <w:rFonts w:eastAsia="宋体"/>
      <w:sz w:val="18"/>
      <w:szCs w:val="18"/>
    </w:rPr>
  </w:style>
  <w:style w:type="paragraph" w:styleId="a6">
    <w:name w:val="header"/>
    <w:basedOn w:val="a"/>
    <w:link w:val="Char0"/>
    <w:uiPriority w:val="99"/>
    <w:rsid w:val="006E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38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"/>
    <w:uiPriority w:val="99"/>
    <w:rsid w:val="006E382C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382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A7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zhongyiyuan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inyixian.gov.cn/n30296550/n30298154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yzhongyiyu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zyyrs@1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713</Words>
  <Characters>4065</Characters>
  <Application>Microsoft Office Word</Application>
  <DocSecurity>0</DocSecurity>
  <Lines>33</Lines>
  <Paragraphs>9</Paragraphs>
  <ScaleCrop>false</ScaleCrop>
  <Company>Lenovo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56</cp:revision>
  <dcterms:created xsi:type="dcterms:W3CDTF">2018-05-24T00:55:00Z</dcterms:created>
  <dcterms:modified xsi:type="dcterms:W3CDTF">2018-05-29T06:53:00Z</dcterms:modified>
</cp:coreProperties>
</file>