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A6" w:rsidRPr="00120FF0" w:rsidRDefault="004E469C" w:rsidP="004E469C">
      <w:pPr>
        <w:pStyle w:val="a7"/>
        <w:spacing w:beforeLines="50" w:before="156" w:afterLines="50" w:after="156"/>
        <w:ind w:left="0" w:firstLineChars="0" w:firstLine="0"/>
        <w:jc w:val="center"/>
        <w:rPr>
          <w:rFonts w:ascii="华文楷体" w:eastAsia="华文楷体" w:hAnsi="华文楷体"/>
          <w:b/>
          <w:sz w:val="40"/>
          <w:szCs w:val="44"/>
        </w:rPr>
      </w:pPr>
      <w:r w:rsidRPr="00120FF0">
        <w:rPr>
          <w:rFonts w:ascii="华文楷体" w:eastAsia="华文楷体" w:hAnsi="华文楷体" w:hint="eastAsia"/>
          <w:b/>
          <w:sz w:val="40"/>
          <w:szCs w:val="44"/>
        </w:rPr>
        <w:t>山东世纪阳光纸业集团</w:t>
      </w:r>
      <w:r w:rsidR="0054018A" w:rsidRPr="00120FF0">
        <w:rPr>
          <w:rFonts w:ascii="华文楷体" w:eastAsia="华文楷体" w:hAnsi="华文楷体" w:hint="eastAsia"/>
          <w:b/>
          <w:sz w:val="40"/>
          <w:szCs w:val="44"/>
        </w:rPr>
        <w:t>招聘</w:t>
      </w:r>
      <w:r w:rsidRPr="00120FF0">
        <w:rPr>
          <w:rFonts w:ascii="华文楷体" w:eastAsia="华文楷体" w:hAnsi="华文楷体" w:hint="eastAsia"/>
          <w:b/>
          <w:sz w:val="40"/>
          <w:szCs w:val="44"/>
        </w:rPr>
        <w:t>简章</w:t>
      </w:r>
    </w:p>
    <w:p w:rsidR="00025CE4" w:rsidRDefault="0054018A" w:rsidP="00120FF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3C71F7">
        <w:rPr>
          <w:rFonts w:ascii="华文楷体" w:eastAsia="华文楷体" w:hAnsi="华文楷体" w:hint="eastAsia"/>
          <w:sz w:val="28"/>
          <w:szCs w:val="30"/>
        </w:rPr>
        <w:t>山东世纪阳光纸业集团成立于2000年，是一家专注于造纸、印刷、包装的现代化企业集团，2007年上市（股票代码：02002.HK）</w:t>
      </w:r>
      <w:r w:rsidR="002D366D" w:rsidRPr="003C71F7">
        <w:rPr>
          <w:rFonts w:ascii="华文楷体" w:eastAsia="华文楷体" w:hAnsi="华文楷体" w:hint="eastAsia"/>
          <w:bCs/>
          <w:sz w:val="28"/>
          <w:szCs w:val="30"/>
        </w:rPr>
        <w:t>。</w:t>
      </w:r>
      <w:r w:rsidRPr="003C71F7">
        <w:rPr>
          <w:rFonts w:ascii="华文楷体" w:eastAsia="华文楷体" w:hAnsi="华文楷体" w:hint="eastAsia"/>
          <w:bCs/>
          <w:sz w:val="28"/>
          <w:szCs w:val="30"/>
        </w:rPr>
        <w:t>总资产70亿元，年造纸产能1</w:t>
      </w:r>
      <w:r w:rsidR="00025CE4">
        <w:rPr>
          <w:rFonts w:ascii="华文楷体" w:eastAsia="华文楷体" w:hAnsi="华文楷体" w:hint="eastAsia"/>
          <w:bCs/>
          <w:sz w:val="28"/>
          <w:szCs w:val="30"/>
        </w:rPr>
        <w:t>3</w:t>
      </w:r>
      <w:r w:rsidRPr="003C71F7">
        <w:rPr>
          <w:rFonts w:ascii="华文楷体" w:eastAsia="华文楷体" w:hAnsi="华文楷体" w:hint="eastAsia"/>
          <w:bCs/>
          <w:sz w:val="28"/>
          <w:szCs w:val="30"/>
        </w:rPr>
        <w:t>0万吨</w:t>
      </w:r>
      <w:r w:rsidR="00025CE4">
        <w:rPr>
          <w:rFonts w:ascii="华文楷体" w:eastAsia="华文楷体" w:hAnsi="华文楷体" w:hint="eastAsia"/>
          <w:bCs/>
          <w:sz w:val="28"/>
          <w:szCs w:val="30"/>
        </w:rPr>
        <w:t>；</w:t>
      </w:r>
      <w:r w:rsidR="00025CE4" w:rsidRPr="00025CE4">
        <w:rPr>
          <w:rFonts w:ascii="华文楷体" w:eastAsia="华文楷体" w:hAnsi="华文楷体" w:hint="eastAsia"/>
          <w:bCs/>
          <w:sz w:val="28"/>
          <w:szCs w:val="30"/>
        </w:rPr>
        <w:t>公司2017</w:t>
      </w:r>
      <w:r w:rsidR="00025CE4">
        <w:rPr>
          <w:rFonts w:ascii="华文楷体" w:eastAsia="华文楷体" w:hAnsi="华文楷体" w:hint="eastAsia"/>
          <w:bCs/>
          <w:sz w:val="28"/>
          <w:szCs w:val="30"/>
        </w:rPr>
        <w:t>年</w:t>
      </w:r>
      <w:r w:rsidR="00025CE4" w:rsidRPr="00025CE4">
        <w:rPr>
          <w:rFonts w:ascii="华文楷体" w:eastAsia="华文楷体" w:hAnsi="华文楷体" w:hint="eastAsia"/>
          <w:bCs/>
          <w:sz w:val="28"/>
          <w:szCs w:val="30"/>
        </w:rPr>
        <w:t>上半年营业收入27.03亿人民币，盈利1.68亿人民币，同比增长172.38%。</w:t>
      </w:r>
      <w:r w:rsidRPr="003C71F7">
        <w:rPr>
          <w:rFonts w:ascii="华文楷体" w:eastAsia="华文楷体" w:hAnsi="华文楷体" w:hint="eastAsia"/>
          <w:bCs/>
          <w:sz w:val="28"/>
          <w:szCs w:val="30"/>
        </w:rPr>
        <w:t>是亚洲白面牛卡</w:t>
      </w:r>
      <w:r w:rsidRPr="003C71F7">
        <w:rPr>
          <w:rFonts w:ascii="华文楷体" w:eastAsia="华文楷体" w:hAnsi="华文楷体" w:hint="eastAsia"/>
          <w:sz w:val="28"/>
          <w:szCs w:val="30"/>
        </w:rPr>
        <w:t>纸、涂布白面牛卡纸及纸管原纸行业生产规模最大、装备能力最强、产品档次最高的龙头企业。</w:t>
      </w:r>
    </w:p>
    <w:p w:rsidR="00C15C61" w:rsidRPr="003C71F7" w:rsidRDefault="0018665D" w:rsidP="009756A2">
      <w:pPr>
        <w:spacing w:line="560" w:lineRule="exact"/>
        <w:ind w:firstLineChars="200" w:firstLine="641"/>
        <w:rPr>
          <w:rFonts w:ascii="华文楷体" w:eastAsia="华文楷体" w:hAnsi="华文楷体"/>
          <w:sz w:val="28"/>
          <w:szCs w:val="30"/>
        </w:rPr>
      </w:pPr>
      <w:r w:rsidRPr="009C531A">
        <w:rPr>
          <w:rFonts w:ascii="华文楷体" w:eastAsia="华文楷体" w:hAnsi="华文楷体" w:hint="eastAsia"/>
          <w:b/>
          <w:sz w:val="32"/>
          <w:szCs w:val="32"/>
        </w:rPr>
        <w:t>招聘</w:t>
      </w:r>
      <w:r w:rsidR="009756A2">
        <w:rPr>
          <w:rFonts w:ascii="华文楷体" w:eastAsia="华文楷体" w:hAnsi="华文楷体" w:hint="eastAsia"/>
          <w:b/>
          <w:sz w:val="32"/>
          <w:szCs w:val="32"/>
        </w:rPr>
        <w:t>岗位：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4345"/>
        <w:gridCol w:w="1750"/>
        <w:gridCol w:w="1048"/>
      </w:tblGrid>
      <w:tr w:rsidR="009952DF" w:rsidRPr="003C71F7" w:rsidTr="00F15F78">
        <w:trPr>
          <w:trHeight w:val="796"/>
          <w:jc w:val="center"/>
        </w:trPr>
        <w:tc>
          <w:tcPr>
            <w:tcW w:w="1760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专业需求</w:t>
            </w:r>
          </w:p>
        </w:tc>
        <w:tc>
          <w:tcPr>
            <w:tcW w:w="4345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专业细分</w:t>
            </w:r>
          </w:p>
        </w:tc>
        <w:tc>
          <w:tcPr>
            <w:tcW w:w="1750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学历要求</w:t>
            </w:r>
          </w:p>
        </w:tc>
        <w:tc>
          <w:tcPr>
            <w:tcW w:w="1048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人数</w:t>
            </w:r>
          </w:p>
        </w:tc>
      </w:tr>
      <w:tr w:rsidR="009952DF" w:rsidRPr="0041573A" w:rsidTr="00F15F78">
        <w:trPr>
          <w:trHeight w:val="214"/>
          <w:jc w:val="center"/>
        </w:trPr>
        <w:tc>
          <w:tcPr>
            <w:tcW w:w="1760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研发类</w:t>
            </w:r>
          </w:p>
        </w:tc>
        <w:tc>
          <w:tcPr>
            <w:tcW w:w="4345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制浆造纸、轻化工程、印刷/包装工程相关专业</w:t>
            </w:r>
          </w:p>
        </w:tc>
        <w:tc>
          <w:tcPr>
            <w:tcW w:w="1750" w:type="dxa"/>
            <w:vAlign w:val="center"/>
          </w:tcPr>
          <w:p w:rsidR="009952DF" w:rsidRPr="009756A2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9952DF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20</w:t>
            </w:r>
          </w:p>
        </w:tc>
      </w:tr>
      <w:tr w:rsidR="0041573A" w:rsidRPr="003C71F7" w:rsidTr="00F15F78">
        <w:trPr>
          <w:trHeight w:val="43"/>
          <w:jc w:val="center"/>
        </w:trPr>
        <w:tc>
          <w:tcPr>
            <w:tcW w:w="1760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机械设备类</w:t>
            </w:r>
          </w:p>
        </w:tc>
        <w:tc>
          <w:tcPr>
            <w:tcW w:w="4345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机械设计制造及其自动化、过程装备与控制等相关专业</w:t>
            </w:r>
          </w:p>
        </w:tc>
        <w:tc>
          <w:tcPr>
            <w:tcW w:w="1750" w:type="dxa"/>
            <w:vAlign w:val="center"/>
          </w:tcPr>
          <w:p w:rsidR="0041573A" w:rsidRPr="009756A2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大专、本科</w:t>
            </w:r>
          </w:p>
        </w:tc>
        <w:tc>
          <w:tcPr>
            <w:tcW w:w="1048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40</w:t>
            </w:r>
          </w:p>
        </w:tc>
      </w:tr>
      <w:tr w:rsidR="0041573A" w:rsidRPr="003C71F7" w:rsidTr="00F15F78">
        <w:trPr>
          <w:trHeight w:val="43"/>
          <w:jc w:val="center"/>
        </w:trPr>
        <w:tc>
          <w:tcPr>
            <w:tcW w:w="1760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电气仪表类</w:t>
            </w:r>
          </w:p>
        </w:tc>
        <w:tc>
          <w:tcPr>
            <w:tcW w:w="4345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/>
                <w:sz w:val="28"/>
                <w:szCs w:val="30"/>
              </w:rPr>
              <w:t>仪表、过程控制自动化、电气自动化等相关专业</w:t>
            </w:r>
          </w:p>
        </w:tc>
        <w:tc>
          <w:tcPr>
            <w:tcW w:w="1750" w:type="dxa"/>
            <w:vAlign w:val="center"/>
          </w:tcPr>
          <w:p w:rsidR="0041573A" w:rsidRDefault="009756A2" w:rsidP="00F15F78">
            <w:pPr>
              <w:jc w:val="center"/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大专、本科</w:t>
            </w:r>
          </w:p>
        </w:tc>
        <w:tc>
          <w:tcPr>
            <w:tcW w:w="1048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40</w:t>
            </w:r>
          </w:p>
        </w:tc>
      </w:tr>
      <w:tr w:rsidR="0041573A" w:rsidRPr="003C71F7" w:rsidTr="00F15F78">
        <w:trPr>
          <w:trHeight w:val="43"/>
          <w:jc w:val="center"/>
        </w:trPr>
        <w:tc>
          <w:tcPr>
            <w:tcW w:w="1760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安全环保</w:t>
            </w: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类</w:t>
            </w:r>
          </w:p>
        </w:tc>
        <w:tc>
          <w:tcPr>
            <w:tcW w:w="4345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安全工程、</w:t>
            </w: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环境工程、环境科学</w:t>
            </w:r>
            <w:r>
              <w:rPr>
                <w:rFonts w:ascii="华文楷体" w:eastAsia="华文楷体" w:hAnsi="华文楷体" w:hint="eastAsia"/>
                <w:sz w:val="28"/>
                <w:szCs w:val="30"/>
              </w:rPr>
              <w:t>、水资源处理</w:t>
            </w: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等相关专业</w:t>
            </w:r>
          </w:p>
        </w:tc>
        <w:tc>
          <w:tcPr>
            <w:tcW w:w="1750" w:type="dxa"/>
            <w:vAlign w:val="center"/>
          </w:tcPr>
          <w:p w:rsidR="0041573A" w:rsidRPr="009756A2" w:rsidRDefault="009756A2" w:rsidP="00F15F78">
            <w:pPr>
              <w:jc w:val="center"/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41573A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5</w:t>
            </w:r>
          </w:p>
        </w:tc>
      </w:tr>
      <w:tr w:rsidR="0041573A" w:rsidRPr="003C71F7" w:rsidTr="00F15F78">
        <w:trPr>
          <w:trHeight w:val="383"/>
          <w:jc w:val="center"/>
        </w:trPr>
        <w:tc>
          <w:tcPr>
            <w:tcW w:w="1760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管理类</w:t>
            </w:r>
          </w:p>
        </w:tc>
        <w:tc>
          <w:tcPr>
            <w:tcW w:w="4345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人力资源管理、工商管理、</w:t>
            </w:r>
            <w:r>
              <w:rPr>
                <w:rFonts w:ascii="华文楷体" w:eastAsia="华文楷体" w:hAnsi="华文楷体" w:hint="eastAsia"/>
                <w:sz w:val="28"/>
                <w:szCs w:val="30"/>
              </w:rPr>
              <w:t>国际经济与贸易</w:t>
            </w: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等相关专业</w:t>
            </w:r>
          </w:p>
        </w:tc>
        <w:tc>
          <w:tcPr>
            <w:tcW w:w="1750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10</w:t>
            </w:r>
          </w:p>
        </w:tc>
      </w:tr>
      <w:tr w:rsidR="0041573A" w:rsidRPr="003C71F7" w:rsidTr="00F15F78">
        <w:trPr>
          <w:trHeight w:val="1111"/>
          <w:jc w:val="center"/>
        </w:trPr>
        <w:tc>
          <w:tcPr>
            <w:tcW w:w="1760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财务类</w:t>
            </w:r>
          </w:p>
        </w:tc>
        <w:tc>
          <w:tcPr>
            <w:tcW w:w="4345" w:type="dxa"/>
            <w:vAlign w:val="center"/>
          </w:tcPr>
          <w:p w:rsidR="0041573A" w:rsidRPr="008848FA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金融学、会计学、财务管理、</w:t>
            </w:r>
          </w:p>
        </w:tc>
        <w:tc>
          <w:tcPr>
            <w:tcW w:w="1750" w:type="dxa"/>
            <w:vAlign w:val="center"/>
          </w:tcPr>
          <w:p w:rsidR="0041573A" w:rsidRPr="008848FA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41573A" w:rsidRPr="008848FA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10</w:t>
            </w:r>
          </w:p>
        </w:tc>
      </w:tr>
      <w:tr w:rsidR="00860FD5" w:rsidRPr="003C71F7" w:rsidTr="00F15F78">
        <w:trPr>
          <w:trHeight w:val="383"/>
          <w:jc w:val="center"/>
        </w:trPr>
        <w:tc>
          <w:tcPr>
            <w:tcW w:w="1760" w:type="dxa"/>
            <w:vAlign w:val="center"/>
          </w:tcPr>
          <w:p w:rsidR="00860FD5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计算机类</w:t>
            </w:r>
          </w:p>
        </w:tc>
        <w:tc>
          <w:tcPr>
            <w:tcW w:w="4345" w:type="dxa"/>
            <w:vAlign w:val="center"/>
          </w:tcPr>
          <w:p w:rsidR="00860FD5" w:rsidRPr="003C71F7" w:rsidRDefault="009756A2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计算机</w:t>
            </w:r>
            <w:r w:rsidR="00C76440">
              <w:rPr>
                <w:rFonts w:ascii="华文楷体" w:eastAsia="华文楷体" w:hAnsi="华文楷体" w:hint="eastAsia"/>
                <w:sz w:val="28"/>
                <w:szCs w:val="30"/>
              </w:rPr>
              <w:t>、</w:t>
            </w:r>
            <w:r w:rsidRPr="009756A2">
              <w:rPr>
                <w:rFonts w:ascii="华文楷体" w:eastAsia="华文楷体" w:hAnsi="华文楷体" w:hint="eastAsia"/>
                <w:sz w:val="28"/>
                <w:szCs w:val="30"/>
              </w:rPr>
              <w:t>软件技术、云计算、物联网等</w:t>
            </w:r>
            <w:r w:rsidR="00C76440" w:rsidRPr="009756A2">
              <w:rPr>
                <w:rFonts w:ascii="华文楷体" w:eastAsia="华文楷体" w:hAnsi="华文楷体" w:hint="eastAsia"/>
                <w:sz w:val="28"/>
                <w:szCs w:val="30"/>
              </w:rPr>
              <w:t>相关专业</w:t>
            </w:r>
          </w:p>
        </w:tc>
        <w:tc>
          <w:tcPr>
            <w:tcW w:w="1750" w:type="dxa"/>
            <w:vAlign w:val="center"/>
          </w:tcPr>
          <w:p w:rsidR="00860FD5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860FD5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10</w:t>
            </w:r>
          </w:p>
        </w:tc>
      </w:tr>
      <w:tr w:rsidR="0041573A" w:rsidRPr="003C71F7" w:rsidTr="00367AFA">
        <w:trPr>
          <w:trHeight w:val="878"/>
          <w:jc w:val="center"/>
        </w:trPr>
        <w:tc>
          <w:tcPr>
            <w:tcW w:w="1760" w:type="dxa"/>
            <w:vAlign w:val="center"/>
          </w:tcPr>
          <w:p w:rsidR="0041573A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供应链类</w:t>
            </w:r>
          </w:p>
        </w:tc>
        <w:tc>
          <w:tcPr>
            <w:tcW w:w="4345" w:type="dxa"/>
            <w:vAlign w:val="center"/>
          </w:tcPr>
          <w:p w:rsidR="0041573A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物流管理、交通运输、采购及供应链相关专业</w:t>
            </w:r>
          </w:p>
        </w:tc>
        <w:tc>
          <w:tcPr>
            <w:tcW w:w="1750" w:type="dxa"/>
            <w:vAlign w:val="center"/>
          </w:tcPr>
          <w:p w:rsidR="0041573A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本科、硕士</w:t>
            </w:r>
          </w:p>
        </w:tc>
        <w:tc>
          <w:tcPr>
            <w:tcW w:w="1048" w:type="dxa"/>
            <w:vAlign w:val="center"/>
          </w:tcPr>
          <w:p w:rsidR="0041573A" w:rsidRPr="003C71F7" w:rsidRDefault="00C76440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10</w:t>
            </w:r>
          </w:p>
        </w:tc>
      </w:tr>
      <w:tr w:rsidR="00367AFA" w:rsidRPr="003C71F7" w:rsidTr="00367AFA">
        <w:trPr>
          <w:trHeight w:val="1164"/>
          <w:jc w:val="center"/>
        </w:trPr>
        <w:tc>
          <w:tcPr>
            <w:tcW w:w="1760" w:type="dxa"/>
            <w:vAlign w:val="center"/>
          </w:tcPr>
          <w:p w:rsidR="00367AFA" w:rsidRDefault="00367AFA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销售类</w:t>
            </w:r>
          </w:p>
        </w:tc>
        <w:tc>
          <w:tcPr>
            <w:tcW w:w="4345" w:type="dxa"/>
            <w:vAlign w:val="center"/>
          </w:tcPr>
          <w:p w:rsidR="00367AFA" w:rsidRDefault="00367AFA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专业不限</w:t>
            </w:r>
          </w:p>
        </w:tc>
        <w:tc>
          <w:tcPr>
            <w:tcW w:w="1750" w:type="dxa"/>
            <w:vAlign w:val="center"/>
          </w:tcPr>
          <w:p w:rsidR="00367AFA" w:rsidRDefault="00367AFA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本科</w:t>
            </w:r>
          </w:p>
        </w:tc>
        <w:tc>
          <w:tcPr>
            <w:tcW w:w="1048" w:type="dxa"/>
            <w:vAlign w:val="center"/>
          </w:tcPr>
          <w:p w:rsidR="00367AFA" w:rsidRDefault="00367AFA" w:rsidP="00F15F78">
            <w:pPr>
              <w:spacing w:line="560" w:lineRule="exact"/>
              <w:jc w:val="center"/>
              <w:rPr>
                <w:rFonts w:ascii="华文楷体" w:eastAsia="华文楷体" w:hAnsi="华文楷体"/>
                <w:sz w:val="28"/>
                <w:szCs w:val="30"/>
              </w:rPr>
            </w:pPr>
            <w:r>
              <w:rPr>
                <w:rFonts w:ascii="华文楷体" w:eastAsia="华文楷体" w:hAnsi="华文楷体" w:hint="eastAsia"/>
                <w:sz w:val="28"/>
                <w:szCs w:val="30"/>
              </w:rPr>
              <w:t>30</w:t>
            </w:r>
          </w:p>
        </w:tc>
      </w:tr>
    </w:tbl>
    <w:p w:rsidR="00C76440" w:rsidRDefault="00C76440" w:rsidP="00120FF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</w:p>
    <w:p w:rsidR="00C76440" w:rsidRPr="00C76440" w:rsidRDefault="00C76440" w:rsidP="00C76440">
      <w:pPr>
        <w:spacing w:line="560" w:lineRule="exact"/>
        <w:ind w:firstLineChars="200" w:firstLine="561"/>
        <w:rPr>
          <w:rFonts w:ascii="华文楷体" w:eastAsia="华文楷体" w:hAnsi="华文楷体"/>
          <w:b/>
          <w:sz w:val="28"/>
          <w:szCs w:val="30"/>
        </w:rPr>
      </w:pPr>
      <w:r w:rsidRPr="00C76440">
        <w:rPr>
          <w:rFonts w:ascii="华文楷体" w:eastAsia="华文楷体" w:hAnsi="华文楷体" w:hint="eastAsia"/>
          <w:b/>
          <w:sz w:val="28"/>
          <w:szCs w:val="30"/>
        </w:rPr>
        <w:lastRenderedPageBreak/>
        <w:t>待遇</w:t>
      </w:r>
    </w:p>
    <w:p w:rsidR="00C76440" w:rsidRPr="00C76440" w:rsidRDefault="00C76440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C76440">
        <w:rPr>
          <w:rFonts w:ascii="华文楷体" w:eastAsia="华文楷体" w:hAnsi="华文楷体" w:hint="eastAsia"/>
          <w:sz w:val="28"/>
          <w:szCs w:val="30"/>
        </w:rPr>
        <w:t>世纪阳光坚持“以人为本，让劳动者幸福”的企业核心价值观，我们为员工提供：</w:t>
      </w:r>
    </w:p>
    <w:p w:rsidR="00C76440" w:rsidRPr="00C76440" w:rsidRDefault="00C76440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C76440">
        <w:rPr>
          <w:rFonts w:ascii="华文楷体" w:eastAsia="华文楷体" w:hAnsi="华文楷体" w:hint="eastAsia"/>
          <w:sz w:val="28"/>
          <w:szCs w:val="30"/>
        </w:rPr>
        <w:t>1、富有竞争力的薪酬，具有稳定的薪酬增长机制，工资每年定期调整。</w:t>
      </w:r>
    </w:p>
    <w:p w:rsidR="00C76440" w:rsidRPr="00C76440" w:rsidRDefault="00C76440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C76440">
        <w:rPr>
          <w:rFonts w:ascii="华文楷体" w:eastAsia="华文楷体" w:hAnsi="华文楷体" w:hint="eastAsia"/>
          <w:sz w:val="28"/>
          <w:szCs w:val="30"/>
        </w:rPr>
        <w:t>2、完善的培养体系，畅通的职业发展通道；公司每年举行管理论坛，选拔年轻干部。</w:t>
      </w:r>
    </w:p>
    <w:p w:rsidR="00C76440" w:rsidRPr="00C76440" w:rsidRDefault="00F15F78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3、星级公寓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：公司为员工免费提供空调宿舍、浴室，并建有</w:t>
      </w:r>
      <w:r w:rsidR="00C76440">
        <w:rPr>
          <w:rFonts w:ascii="华文楷体" w:eastAsia="华文楷体" w:hAnsi="华文楷体" w:hint="eastAsia"/>
          <w:sz w:val="28"/>
          <w:szCs w:val="30"/>
        </w:rPr>
        <w:t>餐厅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、医务室等，做好后勤保障服务。</w:t>
      </w:r>
    </w:p>
    <w:p w:rsidR="00C76440" w:rsidRDefault="00F15F78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4、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五险一金：公司根据国家有关规定为员工缴纳养老保险、医疗保险、失业保险、工伤保险、生育保险、住房公积金。</w:t>
      </w:r>
    </w:p>
    <w:p w:rsidR="00C76440" w:rsidRPr="00C76440" w:rsidRDefault="00F15F78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5、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员工休假：员工享受</w:t>
      </w:r>
      <w:r w:rsidR="00C76440">
        <w:rPr>
          <w:rFonts w:ascii="华文楷体" w:eastAsia="华文楷体" w:hAnsi="华文楷体" w:hint="eastAsia"/>
          <w:sz w:val="28"/>
          <w:szCs w:val="30"/>
        </w:rPr>
        <w:t>法定节假日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、</w:t>
      </w:r>
      <w:r>
        <w:rPr>
          <w:rFonts w:ascii="华文楷体" w:eastAsia="华文楷体" w:hAnsi="华文楷体" w:hint="eastAsia"/>
          <w:sz w:val="28"/>
          <w:szCs w:val="30"/>
        </w:rPr>
        <w:t>探亲、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婚假等公假。</w:t>
      </w:r>
    </w:p>
    <w:p w:rsidR="00C76440" w:rsidRDefault="00F15F78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6、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节日福利：公司每逢重大节日为员工发放丰厚的福利，如中秋</w:t>
      </w:r>
      <w:r w:rsidR="00C76440">
        <w:rPr>
          <w:rFonts w:ascii="华文楷体" w:eastAsia="华文楷体" w:hAnsi="华文楷体" w:hint="eastAsia"/>
          <w:sz w:val="28"/>
          <w:szCs w:val="30"/>
        </w:rPr>
        <w:t>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春节等。</w:t>
      </w:r>
    </w:p>
    <w:p w:rsidR="00F25391" w:rsidRDefault="00F25391" w:rsidP="00C76440">
      <w:pPr>
        <w:spacing w:line="560" w:lineRule="exact"/>
        <w:ind w:firstLineChars="200" w:firstLine="560"/>
        <w:rPr>
          <w:rFonts w:ascii="华文楷体" w:eastAsia="华文楷体" w:hAnsi="华文楷体" w:hint="eastAsia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7、季度福利：公司每季度发放一次福利，满足日常生活需求。</w:t>
      </w:r>
    </w:p>
    <w:p w:rsidR="00C76440" w:rsidRPr="00C76440" w:rsidRDefault="00F25391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/>
          <w:sz w:val="28"/>
          <w:szCs w:val="30"/>
        </w:rPr>
        <w:t>8</w:t>
      </w:r>
      <w:r w:rsidR="00F15F78">
        <w:rPr>
          <w:rFonts w:ascii="华文楷体" w:eastAsia="华文楷体" w:hAnsi="华文楷体" w:hint="eastAsia"/>
          <w:sz w:val="28"/>
          <w:szCs w:val="30"/>
        </w:rPr>
        <w:t>、</w:t>
      </w:r>
      <w:r w:rsidR="00C76440">
        <w:rPr>
          <w:rFonts w:ascii="华文楷体" w:eastAsia="华文楷体" w:hAnsi="华文楷体" w:hint="eastAsia"/>
          <w:sz w:val="28"/>
          <w:szCs w:val="30"/>
        </w:rPr>
        <w:t>补贴：公司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提供学历、</w:t>
      </w:r>
      <w:r>
        <w:rPr>
          <w:rFonts w:ascii="华文楷体" w:eastAsia="华文楷体" w:hAnsi="华文楷体" w:hint="eastAsia"/>
          <w:sz w:val="28"/>
          <w:szCs w:val="30"/>
        </w:rPr>
        <w:t>职称、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工龄</w:t>
      </w:r>
      <w:r w:rsidR="00C76440">
        <w:rPr>
          <w:rFonts w:ascii="华文楷体" w:eastAsia="华文楷体" w:hAnsi="华文楷体" w:hint="eastAsia"/>
          <w:sz w:val="28"/>
          <w:szCs w:val="30"/>
        </w:rPr>
        <w:t>（1200-7200元/年）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、</w:t>
      </w:r>
      <w:r>
        <w:rPr>
          <w:rFonts w:ascii="华文楷体" w:eastAsia="华文楷体" w:hAnsi="华文楷体" w:hint="eastAsia"/>
          <w:sz w:val="28"/>
          <w:szCs w:val="30"/>
        </w:rPr>
        <w:t>餐补（150元/月）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中夜班、防暑降温补贴</w:t>
      </w:r>
      <w:r w:rsidR="00C76440">
        <w:rPr>
          <w:rFonts w:ascii="华文楷体" w:eastAsia="华文楷体" w:hAnsi="华文楷体" w:hint="eastAsia"/>
          <w:sz w:val="28"/>
          <w:szCs w:val="30"/>
        </w:rPr>
        <w:t>（800元）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。</w:t>
      </w:r>
    </w:p>
    <w:p w:rsidR="00C76440" w:rsidRDefault="00F25391" w:rsidP="00C7644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/>
          <w:sz w:val="28"/>
          <w:szCs w:val="30"/>
        </w:rPr>
        <w:t>9</w:t>
      </w:r>
      <w:r w:rsidR="00F15F78">
        <w:rPr>
          <w:rFonts w:ascii="华文楷体" w:eastAsia="华文楷体" w:hAnsi="华文楷体" w:hint="eastAsia"/>
          <w:sz w:val="28"/>
          <w:szCs w:val="30"/>
        </w:rPr>
        <w:t>、</w:t>
      </w:r>
      <w:r w:rsidR="00C76440" w:rsidRPr="00C76440">
        <w:rPr>
          <w:rFonts w:ascii="华文楷体" w:eastAsia="华文楷体" w:hAnsi="华文楷体" w:hint="eastAsia"/>
          <w:sz w:val="28"/>
          <w:szCs w:val="30"/>
        </w:rPr>
        <w:t>娱乐休闲：设施完善的生活区，室内篮球馆、乒乓球室、台球室、电子阅览室、理发、洗衣房等高级生活设施和文体休闲场所。</w:t>
      </w:r>
    </w:p>
    <w:p w:rsidR="00F15F78" w:rsidRDefault="00F15F78" w:rsidP="00F15F78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bookmarkStart w:id="0" w:name="_GoBack"/>
      <w:bookmarkEnd w:id="0"/>
      <w:r w:rsidRPr="00F15F78">
        <w:rPr>
          <w:rFonts w:ascii="华文楷体" w:eastAsia="华文楷体" w:hAnsi="华文楷体" w:hint="eastAsia"/>
          <w:sz w:val="28"/>
          <w:szCs w:val="30"/>
        </w:rPr>
        <w:t>招聘电话：0536-6856355</w:t>
      </w:r>
      <w:r>
        <w:rPr>
          <w:rFonts w:ascii="华文楷体" w:eastAsia="华文楷体" w:hAnsi="华文楷体" w:hint="eastAsia"/>
          <w:sz w:val="28"/>
          <w:szCs w:val="30"/>
        </w:rPr>
        <w:t xml:space="preserve">    联系人：何经理  18053611211（微信同号）</w:t>
      </w:r>
    </w:p>
    <w:p w:rsidR="00F15F78" w:rsidRDefault="00F15F78" w:rsidP="00F15F78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>
        <w:rPr>
          <w:rFonts w:ascii="华文楷体" w:eastAsia="华文楷体" w:hAnsi="华文楷体" w:hint="eastAsia"/>
          <w:sz w:val="28"/>
          <w:szCs w:val="30"/>
        </w:rPr>
        <w:t>张经理  18765705663（微信同号）  牟经理  15265637520 （微信同号）</w:t>
      </w:r>
    </w:p>
    <w:p w:rsidR="00F15F78" w:rsidRPr="00F15F78" w:rsidRDefault="00F15F78" w:rsidP="00F15F78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F15F78">
        <w:rPr>
          <w:rFonts w:ascii="华文楷体" w:eastAsia="华文楷体" w:hAnsi="华文楷体" w:hint="eastAsia"/>
          <w:sz w:val="28"/>
          <w:szCs w:val="30"/>
        </w:rPr>
        <w:t>招聘邮箱：yangguangzhaopin@163.com</w:t>
      </w:r>
    </w:p>
    <w:p w:rsidR="00F15F78" w:rsidRPr="00F15F78" w:rsidRDefault="00F15F78" w:rsidP="00F15F78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F15F78">
        <w:rPr>
          <w:rFonts w:ascii="华文楷体" w:eastAsia="华文楷体" w:hAnsi="华文楷体" w:hint="eastAsia"/>
          <w:sz w:val="28"/>
          <w:szCs w:val="30"/>
        </w:rPr>
        <w:t>公司网站：</w:t>
      </w:r>
      <w:r w:rsidRPr="00F15F78">
        <w:rPr>
          <w:rFonts w:ascii="华文楷体" w:eastAsia="华文楷体" w:hAnsi="华文楷体"/>
          <w:sz w:val="28"/>
          <w:szCs w:val="30"/>
        </w:rPr>
        <w:t>http://www.sjygzyjt.com</w:t>
      </w:r>
    </w:p>
    <w:p w:rsidR="00F15F78" w:rsidRDefault="00F15F78" w:rsidP="00F15F78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  <w:r w:rsidRPr="003C71F7">
        <w:rPr>
          <w:rFonts w:ascii="华文楷体" w:eastAsia="华文楷体" w:hAnsi="华文楷体" w:hint="eastAsia"/>
          <w:sz w:val="28"/>
          <w:szCs w:val="30"/>
        </w:rPr>
        <w:t>公司地址：</w:t>
      </w:r>
      <w:r>
        <w:rPr>
          <w:rFonts w:ascii="华文楷体" w:eastAsia="华文楷体" w:hAnsi="华文楷体" w:hint="eastAsia"/>
          <w:sz w:val="28"/>
          <w:szCs w:val="30"/>
        </w:rPr>
        <w:t>山东省潍坊市</w:t>
      </w:r>
      <w:r w:rsidRPr="003C71F7">
        <w:rPr>
          <w:rFonts w:ascii="华文楷体" w:eastAsia="华文楷体" w:hAnsi="华文楷体" w:hint="eastAsia"/>
          <w:sz w:val="28"/>
          <w:szCs w:val="30"/>
        </w:rPr>
        <w:t>昌乐县开发区</w:t>
      </w:r>
    </w:p>
    <w:p w:rsidR="00F15F78" w:rsidRPr="00F15F78" w:rsidRDefault="00F15F78" w:rsidP="00120FF0">
      <w:pPr>
        <w:spacing w:line="560" w:lineRule="exact"/>
        <w:ind w:firstLineChars="200" w:firstLine="560"/>
        <w:rPr>
          <w:rFonts w:ascii="华文楷体" w:eastAsia="华文楷体" w:hAnsi="华文楷体"/>
          <w:sz w:val="28"/>
          <w:szCs w:val="30"/>
        </w:rPr>
      </w:pPr>
    </w:p>
    <w:sectPr w:rsidR="00F15F78" w:rsidRPr="00F15F78" w:rsidSect="008848FA">
      <w:pgSz w:w="11906" w:h="16838"/>
      <w:pgMar w:top="426" w:right="1418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AC" w:rsidRDefault="003D76AC" w:rsidP="00637DA6">
      <w:r>
        <w:separator/>
      </w:r>
    </w:p>
  </w:endnote>
  <w:endnote w:type="continuationSeparator" w:id="0">
    <w:p w:rsidR="003D76AC" w:rsidRDefault="003D76AC" w:rsidP="0063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AC" w:rsidRDefault="003D76AC" w:rsidP="00637DA6">
      <w:r>
        <w:separator/>
      </w:r>
    </w:p>
  </w:footnote>
  <w:footnote w:type="continuationSeparator" w:id="0">
    <w:p w:rsidR="003D76AC" w:rsidRDefault="003D76AC" w:rsidP="0063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DA6"/>
    <w:rsid w:val="00021FA1"/>
    <w:rsid w:val="00025CE4"/>
    <w:rsid w:val="0003256B"/>
    <w:rsid w:val="00086FEF"/>
    <w:rsid w:val="000A2047"/>
    <w:rsid w:val="000A22AB"/>
    <w:rsid w:val="000D565D"/>
    <w:rsid w:val="000E01AA"/>
    <w:rsid w:val="000E047A"/>
    <w:rsid w:val="001168CE"/>
    <w:rsid w:val="00120FF0"/>
    <w:rsid w:val="00132D47"/>
    <w:rsid w:val="00140149"/>
    <w:rsid w:val="001713D3"/>
    <w:rsid w:val="00174C56"/>
    <w:rsid w:val="0017518A"/>
    <w:rsid w:val="001854D7"/>
    <w:rsid w:val="0018665D"/>
    <w:rsid w:val="001928B3"/>
    <w:rsid w:val="001A177A"/>
    <w:rsid w:val="001B38D5"/>
    <w:rsid w:val="001C2BDB"/>
    <w:rsid w:val="001D1537"/>
    <w:rsid w:val="001D69C8"/>
    <w:rsid w:val="001E3413"/>
    <w:rsid w:val="00210EEB"/>
    <w:rsid w:val="00222DA5"/>
    <w:rsid w:val="002431E4"/>
    <w:rsid w:val="00245650"/>
    <w:rsid w:val="00251370"/>
    <w:rsid w:val="002600B6"/>
    <w:rsid w:val="00283A0F"/>
    <w:rsid w:val="002C3E46"/>
    <w:rsid w:val="002C4747"/>
    <w:rsid w:val="002D366D"/>
    <w:rsid w:val="002D592A"/>
    <w:rsid w:val="00345431"/>
    <w:rsid w:val="003465A0"/>
    <w:rsid w:val="00351C0E"/>
    <w:rsid w:val="00357110"/>
    <w:rsid w:val="00367AFA"/>
    <w:rsid w:val="003B26A4"/>
    <w:rsid w:val="003C71F7"/>
    <w:rsid w:val="003C7903"/>
    <w:rsid w:val="003D76AC"/>
    <w:rsid w:val="003E10AC"/>
    <w:rsid w:val="0041573A"/>
    <w:rsid w:val="00417DD6"/>
    <w:rsid w:val="00436EEF"/>
    <w:rsid w:val="00443C42"/>
    <w:rsid w:val="00483D2E"/>
    <w:rsid w:val="004D60F0"/>
    <w:rsid w:val="004E469C"/>
    <w:rsid w:val="0054018A"/>
    <w:rsid w:val="0054704A"/>
    <w:rsid w:val="005522CA"/>
    <w:rsid w:val="005560F7"/>
    <w:rsid w:val="005712C8"/>
    <w:rsid w:val="005E7193"/>
    <w:rsid w:val="00623E17"/>
    <w:rsid w:val="0062571B"/>
    <w:rsid w:val="00626BEE"/>
    <w:rsid w:val="00635EAE"/>
    <w:rsid w:val="00637DA6"/>
    <w:rsid w:val="00653A41"/>
    <w:rsid w:val="00655AFC"/>
    <w:rsid w:val="006A6C63"/>
    <w:rsid w:val="006C64AF"/>
    <w:rsid w:val="006E1E91"/>
    <w:rsid w:val="0078028E"/>
    <w:rsid w:val="00782159"/>
    <w:rsid w:val="007A6B5A"/>
    <w:rsid w:val="007A6CF6"/>
    <w:rsid w:val="007C2B0E"/>
    <w:rsid w:val="00801AA4"/>
    <w:rsid w:val="008219C5"/>
    <w:rsid w:val="00844D10"/>
    <w:rsid w:val="00860FD5"/>
    <w:rsid w:val="0088463E"/>
    <w:rsid w:val="008848FA"/>
    <w:rsid w:val="008851A3"/>
    <w:rsid w:val="008B1E2F"/>
    <w:rsid w:val="008E26E7"/>
    <w:rsid w:val="00913826"/>
    <w:rsid w:val="00931902"/>
    <w:rsid w:val="00945B63"/>
    <w:rsid w:val="009756A2"/>
    <w:rsid w:val="0097730A"/>
    <w:rsid w:val="009775F7"/>
    <w:rsid w:val="009952DF"/>
    <w:rsid w:val="009C531A"/>
    <w:rsid w:val="009D0C7C"/>
    <w:rsid w:val="009D1986"/>
    <w:rsid w:val="009F6846"/>
    <w:rsid w:val="009F6E0A"/>
    <w:rsid w:val="00A23678"/>
    <w:rsid w:val="00A30689"/>
    <w:rsid w:val="00A5663E"/>
    <w:rsid w:val="00A67BA9"/>
    <w:rsid w:val="00A7054A"/>
    <w:rsid w:val="00AD47CC"/>
    <w:rsid w:val="00AD66DC"/>
    <w:rsid w:val="00AE51B6"/>
    <w:rsid w:val="00AF6378"/>
    <w:rsid w:val="00B03CAA"/>
    <w:rsid w:val="00B3375F"/>
    <w:rsid w:val="00B4544C"/>
    <w:rsid w:val="00B479D0"/>
    <w:rsid w:val="00B505B6"/>
    <w:rsid w:val="00B61F03"/>
    <w:rsid w:val="00B81169"/>
    <w:rsid w:val="00B9335B"/>
    <w:rsid w:val="00B96487"/>
    <w:rsid w:val="00B976D7"/>
    <w:rsid w:val="00BA3EDE"/>
    <w:rsid w:val="00BD5ED5"/>
    <w:rsid w:val="00BE7153"/>
    <w:rsid w:val="00C15C61"/>
    <w:rsid w:val="00C161C1"/>
    <w:rsid w:val="00C23955"/>
    <w:rsid w:val="00C411F9"/>
    <w:rsid w:val="00C42E62"/>
    <w:rsid w:val="00C76440"/>
    <w:rsid w:val="00C92BA6"/>
    <w:rsid w:val="00C97442"/>
    <w:rsid w:val="00CA6D15"/>
    <w:rsid w:val="00CC2162"/>
    <w:rsid w:val="00CD714A"/>
    <w:rsid w:val="00CF7700"/>
    <w:rsid w:val="00D42BB2"/>
    <w:rsid w:val="00D432F7"/>
    <w:rsid w:val="00D468CA"/>
    <w:rsid w:val="00D62E24"/>
    <w:rsid w:val="00D83291"/>
    <w:rsid w:val="00D9215A"/>
    <w:rsid w:val="00DA1793"/>
    <w:rsid w:val="00DD4A48"/>
    <w:rsid w:val="00DF453F"/>
    <w:rsid w:val="00E14EA6"/>
    <w:rsid w:val="00E252A1"/>
    <w:rsid w:val="00E71F84"/>
    <w:rsid w:val="00E8173B"/>
    <w:rsid w:val="00E81D0D"/>
    <w:rsid w:val="00E832DE"/>
    <w:rsid w:val="00EA1F62"/>
    <w:rsid w:val="00EB6A18"/>
    <w:rsid w:val="00EC138E"/>
    <w:rsid w:val="00EC5FC1"/>
    <w:rsid w:val="00EC60DF"/>
    <w:rsid w:val="00EF6E2F"/>
    <w:rsid w:val="00F15C61"/>
    <w:rsid w:val="00F15F78"/>
    <w:rsid w:val="00F25391"/>
    <w:rsid w:val="00F25478"/>
    <w:rsid w:val="00F26074"/>
    <w:rsid w:val="00F40220"/>
    <w:rsid w:val="00F441E1"/>
    <w:rsid w:val="00F764EA"/>
    <w:rsid w:val="00F86CA7"/>
    <w:rsid w:val="00F947B9"/>
    <w:rsid w:val="00FA1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5CFB4"/>
  <w15:docId w15:val="{DC940F67-6D54-4C26-B48F-922C14B7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DA6"/>
    <w:rPr>
      <w:sz w:val="18"/>
      <w:szCs w:val="18"/>
    </w:rPr>
  </w:style>
  <w:style w:type="paragraph" w:styleId="a7">
    <w:name w:val="Body Text Indent"/>
    <w:basedOn w:val="a"/>
    <w:link w:val="a8"/>
    <w:rsid w:val="00637DA6"/>
    <w:pPr>
      <w:ind w:left="2520" w:hangingChars="300" w:hanging="2520"/>
    </w:pPr>
    <w:rPr>
      <w:rFonts w:eastAsia="黑体"/>
      <w:sz w:val="84"/>
    </w:rPr>
  </w:style>
  <w:style w:type="character" w:customStyle="1" w:styleId="a8">
    <w:name w:val="正文文本缩进 字符"/>
    <w:basedOn w:val="a0"/>
    <w:link w:val="a7"/>
    <w:rsid w:val="00637DA6"/>
    <w:rPr>
      <w:rFonts w:ascii="Times New Roman" w:eastAsia="黑体" w:hAnsi="Times New Roman" w:cs="Times New Roman"/>
      <w:sz w:val="8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F6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1F62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E4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潘玉川</dc:creator>
  <cp:keywords/>
  <dc:description/>
  <cp:lastModifiedBy>何传林</cp:lastModifiedBy>
  <cp:revision>135</cp:revision>
  <cp:lastPrinted>2016-08-27T06:44:00Z</cp:lastPrinted>
  <dcterms:created xsi:type="dcterms:W3CDTF">2011-03-09T02:16:00Z</dcterms:created>
  <dcterms:modified xsi:type="dcterms:W3CDTF">2017-10-30T07:39:00Z</dcterms:modified>
</cp:coreProperties>
</file>