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新晃县位于湖南省西部，山川秀美，交通便捷，湘黔铁路、沪昆高速公路、高速铁路在本县设站，距芷江机场、铜仁机场不到一小时车程。</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新晃县人民医院始建于1935年，是一所功能齐全的综合性二级甲等医院、怀化市及周边地区一流的县级医院，被中国医院协会评为“全国放心示范医院”。医院现有员工640余人，副高以上专业技术人员70余人，其中主任医师9人，开放床位800张。拥有磁共振、64排螺旋CT机、800mA数字胃肠机、大C臂机、彩超、全自动生化分析仪、电子胃镜、支纤镜、腹腔镜、椎间盘镜、经皮肾镜、高压氧舱等国内、外大、中型先进仪器280多台（件）。开设了包括重症监护病房（ICU）、介入治疗中心、血透治疗中心在内的临床医技科室26个，肝胆、颅脑、泌尿、脊柱外科、妇产科微创、介入治疗技术、血透治疗技术在湘黔边界地区处于领先地位。在重症监护、腹部外科、胸外科、骨科、泌尿外科、小儿急救、眼科、心血管疾病等专科建设方面独具特色。服务湘黔边界7县（市、区）人口100余万，在湘黔边界享有盛誉。为适应业务发展的需要，我院本着事业留人、待遇留人、感情留人的人才发展战略，诚聘医学人才加盟我院，共创辉煌！</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医院今年招聘西医临床各专业本科毕业生10人；影像专业本科毕业生2人；康复治疗专业本科毕业生2人。</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西医临床各专业执业医师10人；影像专业执业医师4人；康复治疗师3人。</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请各位应聘人员将本人简历以文稿形式投寄医院或以电子邮件形式投到我院电子邮箱，我院将根据学生基本情况确定面试人员、发出面试通知，进行面试后即确定录取人员。</w:t>
      </w:r>
    </w:p>
    <w:p w:rsidR="00EE2412" w:rsidRPr="00EE2412" w:rsidRDefault="00EE2412" w:rsidP="00EE2412">
      <w:pPr>
        <w:spacing w:line="520" w:lineRule="exact"/>
        <w:rPr>
          <w:rFonts w:ascii="仿宋_GB2312" w:eastAsia="仿宋_GB2312" w:hint="eastAsia"/>
          <w:sz w:val="32"/>
          <w:szCs w:val="32"/>
        </w:rPr>
      </w:pPr>
      <w:r w:rsidRPr="00EE2412">
        <w:rPr>
          <w:rFonts w:eastAsia="仿宋_GB2312" w:hint="eastAsia"/>
          <w:sz w:val="32"/>
          <w:szCs w:val="32"/>
        </w:rPr>
        <w:lastRenderedPageBreak/>
        <w:t> </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联系电话：0745—6222154</w:t>
      </w:r>
      <w:r w:rsidRPr="00EE2412">
        <w:rPr>
          <w:rFonts w:eastAsia="仿宋_GB2312" w:hint="eastAsia"/>
          <w:sz w:val="32"/>
          <w:szCs w:val="32"/>
        </w:rPr>
        <w:t>   </w:t>
      </w:r>
      <w:r w:rsidRPr="00EE2412">
        <w:rPr>
          <w:rFonts w:ascii="仿宋_GB2312" w:eastAsia="仿宋_GB2312" w:hint="eastAsia"/>
          <w:sz w:val="32"/>
          <w:szCs w:val="32"/>
        </w:rPr>
        <w:t>传真：0745-6225849</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联 系 人：黄副院长</w:t>
      </w:r>
      <w:r w:rsidRPr="00EE2412">
        <w:rPr>
          <w:rFonts w:eastAsia="仿宋_GB2312" w:hint="eastAsia"/>
          <w:sz w:val="32"/>
          <w:szCs w:val="32"/>
        </w:rPr>
        <w:t>        </w:t>
      </w:r>
      <w:r w:rsidRPr="00EE2412">
        <w:rPr>
          <w:rFonts w:ascii="仿宋_GB2312" w:eastAsia="仿宋_GB2312" w:hint="eastAsia"/>
          <w:sz w:val="32"/>
          <w:szCs w:val="32"/>
        </w:rPr>
        <w:t>13874440950</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医院地址：湖南省新晃县晃州镇解放路</w:t>
      </w:r>
      <w:r w:rsidRPr="00EE2412">
        <w:rPr>
          <w:rFonts w:eastAsia="仿宋_GB2312" w:hint="eastAsia"/>
          <w:sz w:val="32"/>
          <w:szCs w:val="32"/>
        </w:rPr>
        <w:t> </w:t>
      </w:r>
      <w:r w:rsidRPr="00EE2412">
        <w:rPr>
          <w:rFonts w:ascii="仿宋_GB2312" w:eastAsia="仿宋_GB2312" w:hint="eastAsia"/>
          <w:sz w:val="32"/>
          <w:szCs w:val="32"/>
        </w:rPr>
        <w:t>21号</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电子邮箱：xhrenminyiyuan@163.com</w:t>
      </w:r>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医院网址：</w:t>
      </w:r>
      <w:hyperlink r:id="rId6" w:history="1">
        <w:r w:rsidRPr="00EE2412">
          <w:rPr>
            <w:rStyle w:val="a5"/>
            <w:rFonts w:ascii="仿宋_GB2312" w:eastAsia="仿宋_GB2312" w:hint="eastAsia"/>
            <w:b/>
            <w:bCs/>
            <w:sz w:val="32"/>
            <w:szCs w:val="32"/>
          </w:rPr>
          <w:t>http://www.hnxhry.net/</w:t>
        </w:r>
      </w:hyperlink>
    </w:p>
    <w:p w:rsidR="00EE2412" w:rsidRPr="00EE2412" w:rsidRDefault="00EE2412" w:rsidP="00EE2412">
      <w:pPr>
        <w:spacing w:line="520" w:lineRule="exact"/>
        <w:ind w:firstLineChars="200" w:firstLine="640"/>
        <w:rPr>
          <w:rFonts w:ascii="仿宋_GB2312" w:eastAsia="仿宋_GB2312" w:hint="eastAsia"/>
          <w:sz w:val="32"/>
          <w:szCs w:val="32"/>
        </w:rPr>
      </w:pPr>
      <w:r w:rsidRPr="00EE2412">
        <w:rPr>
          <w:rFonts w:ascii="仿宋_GB2312" w:eastAsia="仿宋_GB2312" w:hint="eastAsia"/>
          <w:sz w:val="32"/>
          <w:szCs w:val="32"/>
        </w:rPr>
        <w:t>邮政编码：419200</w:t>
      </w:r>
      <w:r w:rsidRPr="00EE2412">
        <w:rPr>
          <w:rFonts w:eastAsia="仿宋_GB2312" w:hint="eastAsia"/>
          <w:sz w:val="32"/>
          <w:szCs w:val="32"/>
        </w:rPr>
        <w:t>   </w:t>
      </w:r>
    </w:p>
    <w:p w:rsidR="00EE2412" w:rsidRPr="00EE2412" w:rsidRDefault="00EE2412" w:rsidP="00EE2412">
      <w:pPr>
        <w:spacing w:line="520" w:lineRule="exact"/>
        <w:ind w:firstLineChars="100" w:firstLine="320"/>
        <w:rPr>
          <w:rFonts w:ascii="仿宋_GB2312" w:eastAsia="仿宋_GB2312" w:hint="eastAsia"/>
          <w:sz w:val="32"/>
          <w:szCs w:val="32"/>
        </w:rPr>
      </w:pPr>
    </w:p>
    <w:p w:rsidR="00EE2412" w:rsidRDefault="00EE2412" w:rsidP="00EE2412">
      <w:pPr>
        <w:spacing w:line="520" w:lineRule="exact"/>
        <w:ind w:firstLineChars="100" w:firstLine="320"/>
        <w:rPr>
          <w:rFonts w:ascii="仿宋_GB2312" w:eastAsia="仿宋_GB2312" w:hint="eastAsia"/>
          <w:sz w:val="32"/>
          <w:szCs w:val="32"/>
        </w:rPr>
      </w:pPr>
    </w:p>
    <w:p w:rsidR="00EE2412" w:rsidRPr="00EE2412" w:rsidRDefault="00EE2412" w:rsidP="00EE2412">
      <w:pPr>
        <w:spacing w:line="520" w:lineRule="exact"/>
        <w:ind w:firstLineChars="100" w:firstLine="320"/>
        <w:rPr>
          <w:rFonts w:ascii="仿宋_GB2312" w:eastAsia="仿宋_GB2312" w:hint="eastAsia"/>
          <w:sz w:val="32"/>
          <w:szCs w:val="32"/>
        </w:rPr>
      </w:pPr>
    </w:p>
    <w:p w:rsidR="004B00B7" w:rsidRDefault="00EE2412" w:rsidP="00EE2412">
      <w:pPr>
        <w:spacing w:line="520" w:lineRule="exact"/>
        <w:ind w:firstLineChars="1450" w:firstLine="4640"/>
      </w:pPr>
      <w:r w:rsidRPr="00EE2412">
        <w:rPr>
          <w:rFonts w:ascii="仿宋_GB2312" w:eastAsia="仿宋_GB2312" w:hint="eastAsia"/>
          <w:sz w:val="32"/>
          <w:szCs w:val="32"/>
        </w:rPr>
        <w:t>2017年11月1日</w:t>
      </w:r>
    </w:p>
    <w:sectPr w:rsidR="004B00B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0B7" w:rsidRDefault="004B00B7" w:rsidP="00EE2412">
      <w:r>
        <w:separator/>
      </w:r>
    </w:p>
  </w:endnote>
  <w:endnote w:type="continuationSeparator" w:id="1">
    <w:p w:rsidR="004B00B7" w:rsidRDefault="004B00B7" w:rsidP="00EE2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0B7" w:rsidRDefault="004B00B7" w:rsidP="00EE2412">
      <w:r>
        <w:separator/>
      </w:r>
    </w:p>
  </w:footnote>
  <w:footnote w:type="continuationSeparator" w:id="1">
    <w:p w:rsidR="004B00B7" w:rsidRDefault="004B00B7" w:rsidP="00EE2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rsidP="00EE241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412" w:rsidRDefault="00EE24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412"/>
    <w:rsid w:val="004B00B7"/>
    <w:rsid w:val="00EE2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2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2412"/>
    <w:rPr>
      <w:sz w:val="18"/>
      <w:szCs w:val="18"/>
    </w:rPr>
  </w:style>
  <w:style w:type="paragraph" w:styleId="a4">
    <w:name w:val="footer"/>
    <w:basedOn w:val="a"/>
    <w:link w:val="Char0"/>
    <w:uiPriority w:val="99"/>
    <w:semiHidden/>
    <w:unhideWhenUsed/>
    <w:rsid w:val="00EE24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2412"/>
    <w:rPr>
      <w:sz w:val="18"/>
      <w:szCs w:val="18"/>
    </w:rPr>
  </w:style>
  <w:style w:type="character" w:styleId="a5">
    <w:name w:val="Hyperlink"/>
    <w:basedOn w:val="a0"/>
    <w:uiPriority w:val="99"/>
    <w:unhideWhenUsed/>
    <w:rsid w:val="00EE24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81531">
      <w:bodyDiv w:val="1"/>
      <w:marLeft w:val="0"/>
      <w:marRight w:val="0"/>
      <w:marTop w:val="0"/>
      <w:marBottom w:val="0"/>
      <w:divBdr>
        <w:top w:val="none" w:sz="0" w:space="0" w:color="auto"/>
        <w:left w:val="none" w:sz="0" w:space="0" w:color="auto"/>
        <w:bottom w:val="none" w:sz="0" w:space="0" w:color="auto"/>
        <w:right w:val="none" w:sz="0" w:space="0" w:color="auto"/>
      </w:divBdr>
    </w:div>
    <w:div w:id="727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xhry.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Words>
  <Characters>738</Characters>
  <Application>Microsoft Office Word</Application>
  <DocSecurity>0</DocSecurity>
  <Lines>6</Lines>
  <Paragraphs>1</Paragraphs>
  <ScaleCrop>false</ScaleCrop>
  <Company>Sky123.Org</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2017-11-16T07:09:00Z</dcterms:created>
  <dcterms:modified xsi:type="dcterms:W3CDTF">2017-11-16T07:11:00Z</dcterms:modified>
</cp:coreProperties>
</file>