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Arial Unicode MS" w:eastAsia="Arial Unicode MS" w:cs="Arial Unicode MS"/>
          <w:b/>
          <w:szCs w:val="21"/>
        </w:rPr>
      </w:pPr>
      <w:r>
        <w:rPr>
          <w:rFonts w:hint="eastAsia" w:ascii="Arial Unicode MS" w:hAnsi="Arial Unicode MS" w:eastAsia="Arial Unicode MS" w:cs="Arial Unicode MS"/>
          <w:b/>
          <w:szCs w:val="21"/>
        </w:rPr>
        <w:t>青岛金域医学检验所有限公司</w:t>
      </w:r>
    </w:p>
    <w:p>
      <w:pPr>
        <w:jc w:val="center"/>
        <w:rPr>
          <w:rFonts w:hint="eastAsia" w:ascii="Arial Unicode MS" w:hAnsi="Arial Unicode MS" w:eastAsia="Arial Unicode MS" w:cs="Arial Unicode MS"/>
          <w:b/>
          <w:szCs w:val="21"/>
        </w:rPr>
      </w:pPr>
      <w:r>
        <w:rPr>
          <w:rFonts w:hint="eastAsia" w:ascii="Arial Unicode MS" w:hAnsi="Arial Unicode MS" w:eastAsia="Arial Unicode MS" w:cs="Arial Unicode MS"/>
          <w:b/>
          <w:szCs w:val="21"/>
        </w:rPr>
        <w:t>招聘简章</w:t>
      </w:r>
    </w:p>
    <w:p>
      <w:pPr>
        <w:widowControl/>
        <w:shd w:val="clear" w:color="auto" w:fill="FFFFFF"/>
        <w:jc w:val="both"/>
        <w:rPr>
          <w:rFonts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金域检验集团简介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金域检验成立于1994年，是我国规模最大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、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项目最全、通过国际认证最多、综合实力最强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、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服务网络最广、营业额最高、成长性最好的科技型现代生物技术服务企业。业务范围涵盖医学检验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服务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、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药物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临床试验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服务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、卫生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检测服务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、科研服务等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四大模块业务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。从2008年开始，集团年营业额增长率已连续5年超过50%，2012年集团营业额超过10亿元人民币。在全国2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val="en-US" w:eastAsia="zh-CN"/>
        </w:rPr>
        <w:t>7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个省会城市（包括香港）拥有省级中心实验室，为全国16000家（其中三甲医院1000多家）医疗机构和企业，提供2200多项高新检验技术服务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；业务范围覆盖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val="en-US" w:eastAsia="zh-CN"/>
        </w:rPr>
        <w:t>32个省，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全国9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val="en-US" w:eastAsia="zh-CN"/>
        </w:rPr>
        <w:t>8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%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的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人口所在区域，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年检测标本近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val="en-US" w:eastAsia="zh-CN"/>
        </w:rPr>
        <w:t>4000万例。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是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中国第一临检与病理整体解决方案服务提供商。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金域检验拥有国际化教育或工作背景的管理团队。 实施人才战略，组建一流团队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。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聘请美国病理执业医师为医学总监，聘请高级专家教授为各学科医学总监，拥有归国学者，汇聚了海内外知名专家、博士、教授、硕士及专业团队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  <w:lang w:eastAsia="zh-CN"/>
        </w:rPr>
        <w:t>。</w:t>
      </w:r>
      <w: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  <w:t>金域集团曾先后荣膺“中国医疗健康产业最具投资价值企业TOP10”、“21未来之星-中国最具成长性的新兴企业”、福布斯“中国潜力企业”等多项殊荣，并获批成立了国家级博士后科研工作站。集团努力为员工提供一个温暖和谐的家环境，打造员工与公司共同发展的事业平台，关心员工发展，实现企业与员工共同进步。“员工好，金域才会好，金域好，员工会更好”是金域家文化的真谛。</w:t>
      </w:r>
    </w:p>
    <w:p>
      <w:pPr>
        <w:rPr>
          <w:rFonts w:hint="eastAsia" w:ascii="Arial Unicode MS" w:hAnsi="Arial Unicode MS" w:eastAsia="Arial Unicode MS" w:cs="Arial Unicode MS"/>
          <w:spacing w:val="-2"/>
          <w:kern w:val="20"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szCs w:val="21"/>
        </w:rPr>
        <w:t>青岛金域医学检验所有限公司，隶属于金域检验集团</w:t>
      </w:r>
      <w:r>
        <w:rPr>
          <w:rFonts w:hint="eastAsia" w:ascii="Arial Unicode MS" w:hAnsi="Arial Unicode MS" w:eastAsia="Arial Unicode MS" w:cs="Arial Unicode MS"/>
          <w:szCs w:val="21"/>
          <w:lang w:eastAsia="zh-CN"/>
        </w:rPr>
        <w:t>，</w:t>
      </w:r>
      <w:r>
        <w:rPr>
          <w:rFonts w:hint="eastAsia" w:ascii="Arial Unicode MS" w:hAnsi="Arial Unicode MS" w:eastAsia="Arial Unicode MS" w:cs="Arial Unicode MS"/>
          <w:szCs w:val="21"/>
        </w:rPr>
        <w:t>位于青岛市崂山区株洲路192号</w:t>
      </w:r>
      <w:r>
        <w:rPr>
          <w:rFonts w:hint="eastAsia" w:ascii="Arial Unicode MS" w:hAnsi="Arial Unicode MS" w:eastAsia="Arial Unicode MS" w:cs="Arial Unicode MS"/>
          <w:szCs w:val="21"/>
          <w:lang w:eastAsia="zh-CN"/>
        </w:rPr>
        <w:t>。</w:t>
      </w:r>
    </w:p>
    <w:p>
      <w:pPr>
        <w:pStyle w:val="5"/>
        <w:spacing w:before="0" w:beforeAutospacing="0" w:after="0" w:afterAutospacing="0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Style w:val="7"/>
          <w:rFonts w:ascii="Arial Unicode MS" w:hAnsi="Arial Unicode MS" w:eastAsia="Arial Unicode MS" w:cs="Arial Unicode MS"/>
          <w:sz w:val="21"/>
          <w:szCs w:val="21"/>
        </w:rPr>
        <w:t>员工健康关怀计划</w:t>
      </w:r>
    </w:p>
    <w:p>
      <w:pPr>
        <w:pStyle w:val="5"/>
        <w:spacing w:before="0" w:beforeAutospacing="0" w:after="0" w:afterAutospacing="0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</w:rPr>
        <w:t>员工年度免费体检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>、</w:t>
      </w:r>
      <w:r>
        <w:rPr>
          <w:rFonts w:ascii="Arial Unicode MS" w:hAnsi="Arial Unicode MS" w:eastAsia="Arial Unicode MS" w:cs="Arial Unicode MS"/>
          <w:sz w:val="21"/>
          <w:szCs w:val="21"/>
        </w:rPr>
        <w:t>商业意外保险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 xml:space="preserve">  </w:t>
      </w:r>
      <w:r>
        <w:rPr>
          <w:rFonts w:ascii="Arial Unicode MS" w:hAnsi="Arial Unicode MS" w:eastAsia="Arial Unicode MS" w:cs="Arial Unicode MS"/>
          <w:sz w:val="21"/>
          <w:szCs w:val="21"/>
        </w:rPr>
        <w:t>员工运动俱乐部：篮球、足球、羽毛球、乒乓球、舞蹈</w:t>
      </w:r>
    </w:p>
    <w:p>
      <w:pPr>
        <w:pStyle w:val="5"/>
        <w:spacing w:before="0" w:beforeAutospacing="0" w:after="0" w:afterAutospacing="0"/>
        <w:rPr>
          <w:rFonts w:hint="eastAsia"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</w:rPr>
        <w:t>健康知识讲座：疾病预防、职场减压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sz w:val="21"/>
          <w:szCs w:val="21"/>
        </w:rPr>
        <w:t>员工互助基金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>补助</w:t>
      </w:r>
      <w:r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  <w:t>。</w:t>
      </w:r>
    </w:p>
    <w:p>
      <w:pPr>
        <w:pStyle w:val="5"/>
        <w:spacing w:before="0" w:beforeAutospacing="0" w:after="0" w:afterAutospacing="0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Style w:val="7"/>
          <w:rFonts w:ascii="Arial Unicode MS" w:hAnsi="Arial Unicode MS" w:eastAsia="Arial Unicode MS" w:cs="Arial Unicode MS"/>
          <w:sz w:val="21"/>
          <w:szCs w:val="21"/>
        </w:rPr>
        <w:t>员工生活关怀计划</w:t>
      </w:r>
    </w:p>
    <w:p>
      <w:pPr>
        <w:pStyle w:val="5"/>
        <w:spacing w:before="0" w:beforeAutospacing="0" w:after="0" w:afterAutospacing="0" w:line="360" w:lineRule="atLeast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ascii="Arial Unicode MS" w:hAnsi="Arial Unicode MS" w:eastAsia="Arial Unicode MS" w:cs="Arial Unicode MS"/>
          <w:sz w:val="21"/>
          <w:szCs w:val="21"/>
        </w:rPr>
        <w:t>劳保、高温补贴、年度旅游、红白事礼金、节日礼金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sz w:val="21"/>
          <w:szCs w:val="21"/>
        </w:rPr>
        <w:t>节日文化活动</w:t>
      </w:r>
      <w:r>
        <w:rPr>
          <w:rFonts w:hint="eastAsia" w:ascii="Arial Unicode MS" w:hAnsi="Arial Unicode MS" w:eastAsia="Arial Unicode MS" w:cs="Arial Unicode MS"/>
          <w:sz w:val="21"/>
          <w:szCs w:val="21"/>
        </w:rPr>
        <w:t>、各种假期，学习培训</w:t>
      </w:r>
      <w:r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  <w:t>。</w:t>
      </w:r>
    </w:p>
    <w:p>
      <w:pPr>
        <w:rPr>
          <w:rFonts w:ascii="Arial Unicode MS" w:hAnsi="Arial Unicode MS" w:eastAsia="Arial Unicode MS" w:cs="Arial Unicode MS"/>
          <w:b/>
          <w:bCs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bCs/>
          <w:szCs w:val="21"/>
          <w:lang w:eastAsia="zh-CN"/>
        </w:rPr>
        <w:t>青岛金域医学检验所</w:t>
      </w:r>
      <w:r>
        <w:rPr>
          <w:rFonts w:hint="eastAsia" w:ascii="Arial Unicode MS" w:hAnsi="Arial Unicode MS" w:eastAsia="Arial Unicode MS" w:cs="Arial Unicode MS"/>
          <w:b/>
          <w:bCs/>
          <w:szCs w:val="21"/>
        </w:rPr>
        <w:t>现</w:t>
      </w:r>
      <w:r>
        <w:rPr>
          <w:rFonts w:hint="eastAsia" w:ascii="Arial Unicode MS" w:hAnsi="Arial Unicode MS" w:eastAsia="Arial Unicode MS" w:cs="Arial Unicode MS"/>
          <w:b/>
          <w:bCs/>
          <w:szCs w:val="21"/>
          <w:lang w:eastAsia="zh-CN"/>
        </w:rPr>
        <w:t>诚聘如下英才</w:t>
      </w:r>
      <w:r>
        <w:rPr>
          <w:rFonts w:hint="eastAsia" w:ascii="Arial Unicode MS" w:hAnsi="Arial Unicode MS" w:eastAsia="Arial Unicode MS" w:cs="Arial Unicode MS"/>
          <w:b/>
          <w:bCs/>
          <w:szCs w:val="21"/>
        </w:rPr>
        <w:t>：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val="en-US" w:eastAsia="zh-CN"/>
        </w:rPr>
        <w:t>1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.检验技术员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要求：医学检验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、临床医学、微生物、生物技术等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专业，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本科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以上学历。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val="en-US" w:eastAsia="zh-CN"/>
        </w:rPr>
        <w:t>2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.病理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eastAsia="zh-CN"/>
        </w:rPr>
        <w:t>医生，病理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技术员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要求：临床医学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、病理学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专业，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本科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以上学历。</w:t>
      </w:r>
    </w:p>
    <w:p>
      <w:pPr>
        <w:rPr>
          <w:rFonts w:ascii="Arial Unicode MS" w:hAnsi="Arial Unicode MS" w:eastAsia="Arial Unicode MS" w:cs="Arial Unicode MS"/>
          <w:szCs w:val="21"/>
        </w:rPr>
      </w:pPr>
      <w:r>
        <w:rPr>
          <w:rFonts w:hint="eastAsia" w:ascii="Arial Unicode MS" w:hAnsi="Arial Unicode MS" w:eastAsia="Arial Unicode MS" w:cs="Arial Unicode MS"/>
          <w:b/>
          <w:szCs w:val="21"/>
          <w:lang w:val="en-US" w:eastAsia="zh-CN"/>
        </w:rPr>
        <w:t>3</w:t>
      </w:r>
      <w:r>
        <w:rPr>
          <w:rFonts w:hint="eastAsia" w:ascii="Arial Unicode MS" w:hAnsi="Arial Unicode MS" w:eastAsia="Arial Unicode MS" w:cs="Arial Unicode MS"/>
          <w:b/>
          <w:szCs w:val="21"/>
        </w:rPr>
        <w:t>.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市场支持/学术代表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要求：临床医学、医学检验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、护理学、麻醉等专业。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本科以上学历，有激情，具备讲课潜质，。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val="en-US" w:eastAsia="zh-CN"/>
        </w:rPr>
        <w:t>4.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检验业务代表/销售代表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要求：医学检验、临床医学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、护理等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相关专业，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  <w:lang w:eastAsia="zh-CN"/>
        </w:rPr>
        <w:t>本科</w:t>
      </w:r>
      <w:r>
        <w:rPr>
          <w:rFonts w:hint="eastAsia" w:ascii="Arial Unicode MS" w:hAnsi="Arial Unicode MS" w:eastAsia="Arial Unicode MS" w:cs="Arial Unicode MS"/>
          <w:spacing w:val="-2"/>
          <w:kern w:val="20"/>
          <w:szCs w:val="21"/>
        </w:rPr>
        <w:t>以上学历，热爱营销，喜欢自我挑战。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联系方式：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联系人：王女士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电话：0532-80626376 1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val="en-US" w:eastAsia="zh-CN"/>
        </w:rPr>
        <w:t>3225326776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邮箱：</w:t>
      </w:r>
      <w:r>
        <w:rPr>
          <w:rFonts w:hint="eastAsia" w:ascii="Arial Unicode MS" w:hAnsi="Arial Unicode MS" w:eastAsia="Arial Unicode MS" w:cs="Arial Unicode MS"/>
          <w:b/>
          <w:szCs w:val="21"/>
        </w:rPr>
        <w:fldChar w:fldCharType="begin"/>
      </w:r>
      <w:r>
        <w:rPr>
          <w:rFonts w:hint="eastAsia" w:ascii="Arial Unicode MS" w:hAnsi="Arial Unicode MS" w:eastAsia="Arial Unicode MS" w:cs="Arial Unicode MS"/>
          <w:b/>
          <w:szCs w:val="21"/>
        </w:rPr>
        <w:instrText xml:space="preserve"> HYPERLINK "mailto:qdhr@kingmed.com.cn" </w:instrText>
      </w:r>
      <w:r>
        <w:rPr>
          <w:rFonts w:hint="eastAsia" w:ascii="Arial Unicode MS" w:hAnsi="Arial Unicode MS" w:eastAsia="Arial Unicode MS" w:cs="Arial Unicode MS"/>
          <w:b/>
          <w:szCs w:val="21"/>
        </w:rPr>
        <w:fldChar w:fldCharType="separate"/>
      </w:r>
      <w:r>
        <w:rPr>
          <w:rStyle w:val="10"/>
          <w:rFonts w:hint="eastAsia" w:ascii="Arial Unicode MS" w:hAnsi="Arial Unicode MS" w:eastAsia="Arial Unicode MS" w:cs="Arial Unicode MS"/>
          <w:b/>
          <w:szCs w:val="21"/>
        </w:rPr>
        <w:t>qdhr@kingmed.com.cn</w:t>
      </w:r>
      <w:r>
        <w:rPr>
          <w:rFonts w:hint="eastAsia" w:ascii="Arial Unicode MS" w:hAnsi="Arial Unicode MS" w:eastAsia="Arial Unicode MS" w:cs="Arial Unicode MS"/>
          <w:b/>
          <w:szCs w:val="21"/>
        </w:rPr>
        <w:fldChar w:fldCharType="end"/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zCs w:val="21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eastAsia="zh-CN"/>
        </w:rPr>
        <w:t>微信联系：</w:t>
      </w: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  <w:lang w:val="en-US" w:eastAsia="zh-CN"/>
        </w:rPr>
        <w:t>5</w:t>
      </w:r>
      <w:r>
        <w:rPr>
          <w:rFonts w:hint="eastAsia" w:ascii="Arial Unicode MS" w:hAnsi="Arial Unicode MS" w:eastAsia="Arial Unicode MS" w:cs="Arial Unicode MS"/>
          <w:b/>
          <w:szCs w:val="21"/>
          <w:lang w:val="en-US" w:eastAsia="zh-CN"/>
        </w:rPr>
        <w:t>41229726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zCs w:val="21"/>
          <w:lang w:val="en-US" w:eastAsia="zh-CN"/>
        </w:rPr>
      </w:pPr>
      <w:r>
        <w:rPr>
          <w:rFonts w:hint="eastAsia" w:ascii="Arial Unicode MS" w:hAnsi="Arial Unicode MS" w:eastAsia="Arial Unicode MS" w:cs="Arial Unicode MS"/>
          <w:b/>
          <w:szCs w:val="21"/>
          <w:lang w:val="en-US" w:eastAsia="zh-CN"/>
        </w:rPr>
        <w:t>地址：青岛市崂山区株洲路192号2号5层。</w:t>
      </w:r>
    </w:p>
    <w:p>
      <w:pPr>
        <w:widowControl/>
        <w:shd w:val="clear" w:color="auto" w:fill="FFFFFF"/>
        <w:jc w:val="left"/>
        <w:rPr>
          <w:rFonts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乘车路线：乘125、126、386、611、631、637路公交车，株洲路站下车。</w:t>
      </w:r>
    </w:p>
    <w:p>
      <w:pPr>
        <w:widowControl/>
        <w:shd w:val="clear" w:color="auto" w:fill="FFFFFF"/>
        <w:jc w:val="left"/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</w:pPr>
      <w:r>
        <w:rPr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公司网址：</w:t>
      </w:r>
      <w:r>
        <w:fldChar w:fldCharType="begin"/>
      </w:r>
      <w:r>
        <w:instrText xml:space="preserve"> HYPERLINK "http://www.kingmed.com.cn" </w:instrText>
      </w:r>
      <w:r>
        <w:fldChar w:fldCharType="separate"/>
      </w:r>
      <w:r>
        <w:rPr>
          <w:rStyle w:val="10"/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t>www.kingmed.com.cn</w:t>
      </w:r>
      <w:r>
        <w:rPr>
          <w:rStyle w:val="10"/>
          <w:rFonts w:hint="eastAsia" w:ascii="Arial Unicode MS" w:hAnsi="Arial Unicode MS" w:eastAsia="Arial Unicode MS" w:cs="Arial Unicode MS"/>
          <w:b/>
          <w:spacing w:val="-2"/>
          <w:kern w:val="20"/>
          <w:szCs w:val="21"/>
        </w:rPr>
        <w:fldChar w:fldCharType="end"/>
      </w:r>
    </w:p>
    <w:p>
      <w:pPr>
        <w:pStyle w:val="5"/>
        <w:spacing w:before="0" w:beforeAutospacing="0" w:after="0" w:afterAutospacing="0"/>
        <w:rPr>
          <w:rFonts w:ascii="Arial Unicode MS" w:hAnsi="Arial Unicode MS" w:eastAsia="Arial Unicode MS" w:cs="Arial Unicode MS"/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</w:rPr>
        <w:t> 薪酬：基本工资、绩效工资</w:t>
      </w:r>
    </w:p>
    <w:p>
      <w:pPr>
        <w:pStyle w:val="5"/>
        <w:spacing w:before="0" w:beforeAutospacing="0" w:after="0" w:afterAutospacing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ascii="Arial Unicode MS" w:hAnsi="Arial Unicode MS" w:eastAsia="Arial Unicode MS" w:cs="Arial Unicode MS"/>
          <w:b/>
          <w:sz w:val="21"/>
          <w:szCs w:val="21"/>
        </w:rPr>
        <w:t>福利：五险一金、午餐补贴、交通补助、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</w:rPr>
        <w:t>节日津贴、</w:t>
      </w:r>
      <w:r>
        <w:rPr>
          <w:rFonts w:ascii="Arial Unicode MS" w:hAnsi="Arial Unicode MS" w:eastAsia="Arial Unicode MS" w:cs="Arial Unicode MS"/>
          <w:b/>
          <w:sz w:val="21"/>
          <w:szCs w:val="21"/>
        </w:rPr>
        <w:t>提供员工宿舍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</w:rPr>
        <w:t>、各种津贴、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  <w:lang w:eastAsia="zh-CN"/>
        </w:rPr>
        <w:t>及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</w:rPr>
        <w:t>其他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drawing>
        <wp:inline distT="0" distB="0" distL="0" distR="0">
          <wp:extent cx="1571625" cy="733425"/>
          <wp:effectExtent l="19050" t="0" r="952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B6"/>
    <w:rsid w:val="00002DF1"/>
    <w:rsid w:val="000A333A"/>
    <w:rsid w:val="000D399F"/>
    <w:rsid w:val="0011283F"/>
    <w:rsid w:val="0013227A"/>
    <w:rsid w:val="0013257B"/>
    <w:rsid w:val="001D1B8D"/>
    <w:rsid w:val="001F4B7A"/>
    <w:rsid w:val="002273D7"/>
    <w:rsid w:val="002511F2"/>
    <w:rsid w:val="002B4B13"/>
    <w:rsid w:val="002B5DFC"/>
    <w:rsid w:val="00304E34"/>
    <w:rsid w:val="0039318B"/>
    <w:rsid w:val="003B6B5F"/>
    <w:rsid w:val="003F00C7"/>
    <w:rsid w:val="00420B26"/>
    <w:rsid w:val="00422321"/>
    <w:rsid w:val="00461179"/>
    <w:rsid w:val="00466CE0"/>
    <w:rsid w:val="00476B69"/>
    <w:rsid w:val="00492077"/>
    <w:rsid w:val="004B27A5"/>
    <w:rsid w:val="004B69D4"/>
    <w:rsid w:val="00510C46"/>
    <w:rsid w:val="00526A21"/>
    <w:rsid w:val="00543054"/>
    <w:rsid w:val="00565BF7"/>
    <w:rsid w:val="005F4971"/>
    <w:rsid w:val="006211A2"/>
    <w:rsid w:val="006A5127"/>
    <w:rsid w:val="006B4DA9"/>
    <w:rsid w:val="006E147C"/>
    <w:rsid w:val="00751998"/>
    <w:rsid w:val="00752114"/>
    <w:rsid w:val="00761665"/>
    <w:rsid w:val="00777B2E"/>
    <w:rsid w:val="007B4024"/>
    <w:rsid w:val="007E4DE6"/>
    <w:rsid w:val="007F243A"/>
    <w:rsid w:val="0082453F"/>
    <w:rsid w:val="008A0BE6"/>
    <w:rsid w:val="008A1C7B"/>
    <w:rsid w:val="008C3426"/>
    <w:rsid w:val="009A0A2C"/>
    <w:rsid w:val="00A10736"/>
    <w:rsid w:val="00A3470D"/>
    <w:rsid w:val="00A43D66"/>
    <w:rsid w:val="00A656C5"/>
    <w:rsid w:val="00A7519B"/>
    <w:rsid w:val="00AA1AD5"/>
    <w:rsid w:val="00AA23B6"/>
    <w:rsid w:val="00AE718E"/>
    <w:rsid w:val="00B009AC"/>
    <w:rsid w:val="00B4229F"/>
    <w:rsid w:val="00B44AA0"/>
    <w:rsid w:val="00B46A10"/>
    <w:rsid w:val="00B73209"/>
    <w:rsid w:val="00B91463"/>
    <w:rsid w:val="00BA2C99"/>
    <w:rsid w:val="00C671CD"/>
    <w:rsid w:val="00C807AF"/>
    <w:rsid w:val="00C9231D"/>
    <w:rsid w:val="00D039A2"/>
    <w:rsid w:val="00D25D36"/>
    <w:rsid w:val="00D36B22"/>
    <w:rsid w:val="00D36C5A"/>
    <w:rsid w:val="00D724C8"/>
    <w:rsid w:val="00D75D4B"/>
    <w:rsid w:val="00D7685D"/>
    <w:rsid w:val="00D87F29"/>
    <w:rsid w:val="00DB2486"/>
    <w:rsid w:val="00DD6684"/>
    <w:rsid w:val="00DE1552"/>
    <w:rsid w:val="00DF7C33"/>
    <w:rsid w:val="00EE7367"/>
    <w:rsid w:val="00EF3AF6"/>
    <w:rsid w:val="00EF40A7"/>
    <w:rsid w:val="00F7133F"/>
    <w:rsid w:val="00FB14FB"/>
    <w:rsid w:val="00FB209C"/>
    <w:rsid w:val="00FD417D"/>
    <w:rsid w:val="00FF6A20"/>
    <w:rsid w:val="03BB1B8D"/>
    <w:rsid w:val="05D52897"/>
    <w:rsid w:val="06B47924"/>
    <w:rsid w:val="0AE678E6"/>
    <w:rsid w:val="16125826"/>
    <w:rsid w:val="1EB60CEC"/>
    <w:rsid w:val="1EF35D9E"/>
    <w:rsid w:val="276C2244"/>
    <w:rsid w:val="292F484C"/>
    <w:rsid w:val="2DB87978"/>
    <w:rsid w:val="349E7396"/>
    <w:rsid w:val="3ED545F1"/>
    <w:rsid w:val="44D61C7A"/>
    <w:rsid w:val="488048A3"/>
    <w:rsid w:val="52AA3251"/>
    <w:rsid w:val="57C51C9E"/>
    <w:rsid w:val="5E93756B"/>
    <w:rsid w:val="65170F09"/>
    <w:rsid w:val="65ED3AC4"/>
    <w:rsid w:val="73363E40"/>
    <w:rsid w:val="73BF4FE7"/>
    <w:rsid w:val="77493DEB"/>
    <w:rsid w:val="7DBC74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hover75"/>
    <w:basedOn w:val="6"/>
    <w:qFormat/>
    <w:uiPriority w:val="0"/>
    <w:rPr>
      <w:color w:val="FA7003"/>
    </w:rPr>
  </w:style>
  <w:style w:type="character" w:customStyle="1" w:styleId="17">
    <w:name w:val="on8"/>
    <w:basedOn w:val="6"/>
    <w:qFormat/>
    <w:uiPriority w:val="0"/>
    <w:rPr>
      <w:shd w:val="clear" w:fill="FFFFFF"/>
    </w:rPr>
  </w:style>
  <w:style w:type="character" w:customStyle="1" w:styleId="18">
    <w:name w:val="hover76"/>
    <w:basedOn w:val="6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171</Words>
  <Characters>978</Characters>
  <Lines>8</Lines>
  <Paragraphs>2</Paragraphs>
  <ScaleCrop>false</ScaleCrop>
  <LinksUpToDate>false</LinksUpToDate>
  <CharactersWithSpaces>1147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2016-08-26T11:18:00Z</dcterms:created>
  <dc:creator>王慧</dc:creator>
  <cp:lastModifiedBy>admin</cp:lastModifiedBy>
  <cp:lastPrinted>2016-08-26T11:17:00Z</cp:lastPrinted>
  <dcterms:modified xsi:type="dcterms:W3CDTF">2017-02-21T07:19:32Z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