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4"/>
        <w:gridCol w:w="1350"/>
        <w:gridCol w:w="609"/>
        <w:gridCol w:w="388"/>
        <w:gridCol w:w="662"/>
        <w:gridCol w:w="644"/>
        <w:gridCol w:w="9"/>
        <w:gridCol w:w="986"/>
        <w:gridCol w:w="505"/>
        <w:gridCol w:w="1114"/>
        <w:gridCol w:w="1505"/>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85" w:type="dxa"/>
            <w:gridSpan w:val="12"/>
            <w:tcBorders>
              <w:left w:val="nil"/>
              <w:right w:val="nil"/>
            </w:tcBorders>
            <w:shd w:val="clear" w:color="auto" w:fill="auto"/>
            <w:noWrap/>
            <w:vAlign w:val="center"/>
          </w:tcPr>
          <w:p>
            <w:pPr>
              <w:jc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color w:val="000000"/>
                <w:kern w:val="0"/>
                <w:sz w:val="44"/>
                <w:szCs w:val="44"/>
                <w:highlight w:val="none"/>
                <w:shd w:val="clear" w:color="auto" w:fill="FFFFFF"/>
                <w:lang w:val="en-US" w:eastAsia="zh-CN"/>
              </w:rPr>
              <w:t>兖矿新里程总医院应聘信息登记表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64" w:type="dxa"/>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1350" w:type="dxa"/>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997" w:type="dxa"/>
            <w:gridSpan w:val="2"/>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7174" w:type="dxa"/>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应聘岗位</w:t>
            </w:r>
          </w:p>
        </w:tc>
        <w:tc>
          <w:tcPr>
            <w:tcW w:w="77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b/>
                <w:bCs/>
                <w:i w:val="0"/>
                <w:iCs w:val="0"/>
                <w:color w:val="FF0000"/>
                <w:sz w:val="18"/>
                <w:szCs w:val="18"/>
                <w:highlight w:val="none"/>
                <w:u w:val="none"/>
                <w:lang w:eastAsia="zh-CN"/>
              </w:rPr>
              <w:t>注：</w:t>
            </w:r>
            <w:r>
              <w:rPr>
                <w:rFonts w:hint="eastAsia" w:ascii="仿宋_GB2312" w:hAnsi="仿宋_GB2312" w:eastAsia="仿宋_GB2312" w:cs="仿宋_GB2312"/>
                <w:b/>
                <w:bCs/>
                <w:i w:val="0"/>
                <w:iCs w:val="0"/>
                <w:color w:val="FF0000"/>
                <w:sz w:val="18"/>
                <w:szCs w:val="18"/>
                <w:highlight w:val="none"/>
                <w:u w:val="none"/>
                <w:lang w:val="en-US" w:eastAsia="zh-CN"/>
              </w:rPr>
              <w:t>本部/东院区/康信公司+岗位（岗位按招聘简章岗位填写，只能报名一个岗位）</w:t>
            </w:r>
          </w:p>
        </w:tc>
        <w:tc>
          <w:tcPr>
            <w:tcW w:w="174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kern w:val="0"/>
                <w:sz w:val="18"/>
                <w:szCs w:val="18"/>
                <w:u w:val="none"/>
                <w:lang w:val="en-US" w:eastAsia="zh-CN" w:bidi="ar"/>
              </w:rPr>
              <w:t>1寸电子照片</w:t>
            </w:r>
          </w:p>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kern w:val="0"/>
                <w:sz w:val="18"/>
                <w:szCs w:val="18"/>
                <w:u w:val="none"/>
                <w:lang w:val="en-US" w:eastAsia="zh-CN" w:bidi="ar"/>
              </w:rPr>
              <w:t>（必须提供）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姓名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60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性别</w:t>
            </w:r>
          </w:p>
        </w:tc>
        <w:tc>
          <w:tcPr>
            <w:tcW w:w="3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6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民族</w:t>
            </w:r>
          </w:p>
        </w:tc>
        <w:tc>
          <w:tcPr>
            <w:tcW w:w="64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p>
        </w:tc>
        <w:tc>
          <w:tcPr>
            <w:tcW w:w="995"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婚否</w:t>
            </w:r>
          </w:p>
        </w:tc>
        <w:tc>
          <w:tcPr>
            <w:tcW w:w="50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111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出生年月</w:t>
            </w:r>
          </w:p>
        </w:tc>
        <w:tc>
          <w:tcPr>
            <w:tcW w:w="150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xxxx年xx月</w:t>
            </w:r>
          </w:p>
        </w:tc>
        <w:tc>
          <w:tcPr>
            <w:tcW w:w="1749"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最高学历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lang w:val="en-US" w:eastAsia="zh-CN"/>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毕业院校</w:t>
            </w:r>
          </w:p>
        </w:tc>
        <w:tc>
          <w:tcPr>
            <w:tcW w:w="2301"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auto"/>
                <w:kern w:val="0"/>
                <w:sz w:val="18"/>
                <w:szCs w:val="18"/>
                <w:u w:val="none"/>
                <w:lang w:val="en-US" w:eastAsia="zh-CN" w:bidi="ar"/>
              </w:rPr>
              <w:t>所学专业</w:t>
            </w:r>
          </w:p>
        </w:tc>
        <w:tc>
          <w:tcPr>
            <w:tcW w:w="150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749"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毕业时间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外语水平</w:t>
            </w:r>
          </w:p>
        </w:tc>
        <w:tc>
          <w:tcPr>
            <w:tcW w:w="1306"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995"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身份证号</w:t>
            </w:r>
          </w:p>
        </w:tc>
        <w:tc>
          <w:tcPr>
            <w:tcW w:w="3124"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749"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u w:val="none"/>
                <w:lang w:val="en-US" w:eastAsia="zh-CN" w:bidi="ar"/>
              </w:rPr>
              <w:t>籍贯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eastAsia="zh-CN"/>
              </w:rPr>
            </w:pPr>
            <w:r>
              <w:rPr>
                <w:rFonts w:hint="eastAsia" w:ascii="仿宋_GB2312" w:hAnsi="仿宋_GB2312" w:eastAsia="仿宋_GB2312" w:cs="仿宋_GB2312"/>
                <w:b/>
                <w:bCs/>
                <w:i w:val="0"/>
                <w:iCs w:val="0"/>
                <w:color w:val="FF0000"/>
                <w:sz w:val="18"/>
                <w:szCs w:val="18"/>
                <w:u w:val="none"/>
                <w:lang w:val="en-US" w:eastAsia="zh-CN"/>
              </w:rPr>
              <w:t>例：山东邹城</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政治面貌</w:t>
            </w:r>
          </w:p>
        </w:tc>
        <w:tc>
          <w:tcPr>
            <w:tcW w:w="1306"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995"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联系地址</w:t>
            </w:r>
          </w:p>
        </w:tc>
        <w:tc>
          <w:tcPr>
            <w:tcW w:w="3124"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b/>
                <w:bCs/>
                <w:i w:val="0"/>
                <w:iCs w:val="0"/>
                <w:color w:val="000000"/>
                <w:kern w:val="2"/>
                <w:sz w:val="18"/>
                <w:szCs w:val="18"/>
                <w:u w:val="none"/>
                <w:lang w:val="en-US" w:eastAsia="zh-CN" w:bidi="ar-SA"/>
              </w:rPr>
            </w:pPr>
          </w:p>
        </w:tc>
        <w:tc>
          <w:tcPr>
            <w:tcW w:w="1749"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身高体重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auto"/>
                <w:sz w:val="18"/>
                <w:szCs w:val="18"/>
                <w:u w:val="single"/>
                <w:lang w:val="en-US" w:eastAsia="zh-CN"/>
              </w:rPr>
              <w:t xml:space="preserve">    </w:t>
            </w:r>
            <w:r>
              <w:rPr>
                <w:rFonts w:hint="eastAsia" w:ascii="仿宋_GB2312" w:hAnsi="仿宋_GB2312" w:eastAsia="仿宋_GB2312" w:cs="仿宋_GB2312"/>
                <w:b/>
                <w:bCs/>
                <w:i w:val="0"/>
                <w:iCs w:val="0"/>
                <w:color w:val="auto"/>
                <w:sz w:val="18"/>
                <w:szCs w:val="18"/>
                <w:u w:val="none"/>
                <w:lang w:val="en-US" w:eastAsia="zh-CN"/>
              </w:rPr>
              <w:t>CM;</w:t>
            </w:r>
            <w:r>
              <w:rPr>
                <w:rFonts w:hint="eastAsia" w:ascii="仿宋_GB2312" w:hAnsi="仿宋_GB2312" w:eastAsia="仿宋_GB2312" w:cs="仿宋_GB2312"/>
                <w:b/>
                <w:bCs/>
                <w:i w:val="0"/>
                <w:iCs w:val="0"/>
                <w:color w:val="auto"/>
                <w:sz w:val="18"/>
                <w:szCs w:val="18"/>
                <w:u w:val="single"/>
                <w:lang w:val="en-US" w:eastAsia="zh-CN"/>
              </w:rPr>
              <w:t xml:space="preserve">   </w:t>
            </w:r>
            <w:r>
              <w:rPr>
                <w:rFonts w:hint="eastAsia" w:ascii="仿宋_GB2312" w:hAnsi="仿宋_GB2312" w:eastAsia="仿宋_GB2312" w:cs="仿宋_GB2312"/>
                <w:b/>
                <w:bCs/>
                <w:i w:val="0"/>
                <w:iCs w:val="0"/>
                <w:color w:val="auto"/>
                <w:sz w:val="18"/>
                <w:szCs w:val="18"/>
                <w:u w:val="none"/>
                <w:lang w:val="en-US" w:eastAsia="zh-CN"/>
              </w:rPr>
              <w:t xml:space="preserve">Kg </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手机号码</w:t>
            </w:r>
          </w:p>
        </w:tc>
        <w:tc>
          <w:tcPr>
            <w:tcW w:w="1306"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auto"/>
                <w:sz w:val="18"/>
                <w:szCs w:val="18"/>
                <w:u w:val="none"/>
                <w:lang w:val="en-US" w:eastAsia="zh-CN"/>
              </w:rPr>
              <w:t xml:space="preserve">      </w:t>
            </w:r>
          </w:p>
        </w:tc>
        <w:tc>
          <w:tcPr>
            <w:tcW w:w="995"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QQ/微信</w:t>
            </w:r>
          </w:p>
        </w:tc>
        <w:tc>
          <w:tcPr>
            <w:tcW w:w="3124"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000000"/>
                <w:kern w:val="2"/>
                <w:sz w:val="18"/>
                <w:szCs w:val="18"/>
                <w:u w:val="none"/>
                <w:lang w:val="en-US" w:eastAsia="zh-CN" w:bidi="ar-SA"/>
              </w:rPr>
            </w:pPr>
          </w:p>
        </w:tc>
        <w:tc>
          <w:tcPr>
            <w:tcW w:w="1749"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highlight w:val="none"/>
                <w:u w:val="none"/>
                <w:lang w:val="en-US" w:eastAsia="zh-CN" w:bidi="ar-SA"/>
              </w:rPr>
            </w:pPr>
            <w:r>
              <w:rPr>
                <w:rFonts w:hint="eastAsia" w:ascii="仿宋_GB2312" w:hAnsi="仿宋_GB2312" w:eastAsia="仿宋_GB2312" w:cs="仿宋_GB2312"/>
                <w:b/>
                <w:bCs/>
                <w:i w:val="0"/>
                <w:iCs w:val="0"/>
                <w:color w:val="000000"/>
                <w:kern w:val="0"/>
                <w:sz w:val="18"/>
                <w:szCs w:val="18"/>
                <w:highlight w:val="none"/>
                <w:u w:val="none"/>
                <w:lang w:val="en-US" w:eastAsia="zh-CN" w:bidi="ar"/>
              </w:rPr>
              <w:t>聘任职称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例：主治医师</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聘任时间</w:t>
            </w:r>
          </w:p>
        </w:tc>
        <w:tc>
          <w:tcPr>
            <w:tcW w:w="1306"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sz w:val="18"/>
                <w:szCs w:val="18"/>
                <w:u w:val="none"/>
                <w:lang w:val="en-US" w:eastAsia="zh-CN"/>
              </w:rPr>
              <w:t>例：2020.10</w:t>
            </w:r>
          </w:p>
        </w:tc>
        <w:tc>
          <w:tcPr>
            <w:tcW w:w="995"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邮编</w:t>
            </w: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50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电子邮件</w:t>
            </w:r>
          </w:p>
        </w:tc>
        <w:tc>
          <w:tcPr>
            <w:tcW w:w="1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专业技术</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：护士</w:t>
            </w:r>
            <w:r>
              <w:rPr>
                <w:rFonts w:hint="eastAsia" w:ascii="仿宋_GB2312" w:hAnsi="仿宋_GB2312" w:eastAsia="仿宋_GB2312" w:cs="仿宋_GB2312"/>
                <w:b/>
                <w:bCs/>
                <w:i w:val="0"/>
                <w:iCs w:val="0"/>
                <w:color w:val="FF0000"/>
                <w:sz w:val="18"/>
                <w:szCs w:val="18"/>
                <w:u w:val="none"/>
                <w:lang w:val="en-US" w:eastAsia="zh-CN"/>
              </w:rPr>
              <w:t>/护师/医士/医师</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取得时间</w:t>
            </w:r>
          </w:p>
        </w:tc>
        <w:tc>
          <w:tcPr>
            <w:tcW w:w="131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800080"/>
                <w:sz w:val="18"/>
                <w:szCs w:val="18"/>
                <w:u w:val="single"/>
                <w:lang w:val="en-US" w:eastAsia="zh-CN"/>
              </w:rPr>
            </w:pPr>
            <w:r>
              <w:rPr>
                <w:rFonts w:hint="eastAsia" w:ascii="仿宋_GB2312" w:hAnsi="仿宋_GB2312" w:eastAsia="仿宋_GB2312" w:cs="仿宋_GB2312"/>
                <w:b/>
                <w:bCs/>
                <w:i w:val="0"/>
                <w:iCs w:val="0"/>
                <w:color w:val="FF0000"/>
                <w:sz w:val="18"/>
                <w:szCs w:val="18"/>
                <w:u w:val="none"/>
                <w:lang w:val="en-US" w:eastAsia="zh-CN"/>
              </w:rPr>
              <w:t>注：以资格证时间为准</w:t>
            </w: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000000"/>
                <w:kern w:val="0"/>
                <w:sz w:val="18"/>
                <w:szCs w:val="18"/>
                <w:u w:val="none"/>
                <w:lang w:val="en-US" w:eastAsia="zh-CN" w:bidi="ar"/>
              </w:rPr>
              <w:t>执业资格</w:t>
            </w:r>
          </w:p>
        </w:tc>
        <w:tc>
          <w:tcPr>
            <w:tcW w:w="1619"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w:t>
            </w:r>
            <w:r>
              <w:rPr>
                <w:rFonts w:hint="eastAsia" w:ascii="仿宋_GB2312" w:hAnsi="仿宋_GB2312" w:eastAsia="仿宋_GB2312" w:cs="仿宋_GB2312"/>
                <w:b/>
                <w:bCs/>
                <w:i w:val="0"/>
                <w:iCs w:val="0"/>
                <w:color w:val="FF0000"/>
                <w:sz w:val="18"/>
                <w:szCs w:val="18"/>
                <w:u w:val="none"/>
                <w:lang w:val="en-US" w:eastAsia="zh-CN"/>
              </w:rPr>
              <w:t>执业医师/执业护士/执业药师</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执业类别及范围</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FF0000"/>
                <w:sz w:val="18"/>
                <w:szCs w:val="18"/>
                <w:u w:val="none"/>
                <w:lang w:eastAsia="zh-CN"/>
              </w:rPr>
            </w:pPr>
            <w:r>
              <w:rPr>
                <w:rFonts w:hint="eastAsia" w:ascii="仿宋_GB2312" w:hAnsi="仿宋_GB2312" w:eastAsia="仿宋_GB2312" w:cs="仿宋_GB2312"/>
                <w:b/>
                <w:bCs/>
                <w:i w:val="0"/>
                <w:iCs w:val="0"/>
                <w:color w:val="FF0000"/>
                <w:sz w:val="18"/>
                <w:szCs w:val="18"/>
                <w:u w:val="none"/>
                <w:lang w:eastAsia="zh-CN"/>
              </w:rPr>
              <w:t>医疗人员填写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学习经历</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（从高中起填写至最高学历）</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起止年月</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毕业院校</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专业</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学历及学位</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学习形式</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（全日制/在职）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例：2006.09-2010.07</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潍坊医学院</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临床医学</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大学</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kern w:val="0"/>
                <w:sz w:val="18"/>
                <w:szCs w:val="18"/>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经历</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起止年月</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单位</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科室</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从事工作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实习经历</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例：2009.09-2010.10</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val="en-US" w:eastAsia="zh-CN"/>
              </w:rPr>
              <w:t>潍坊医学院</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eastAsia="zh-CN"/>
              </w:rPr>
              <w:t>骨科</w:t>
            </w:r>
            <w:r>
              <w:rPr>
                <w:rFonts w:hint="eastAsia" w:ascii="仿宋_GB2312" w:hAnsi="仿宋_GB2312" w:eastAsia="仿宋_GB2312" w:cs="仿宋_GB2312"/>
                <w:b/>
                <w:bCs/>
                <w:i w:val="0"/>
                <w:iCs w:val="0"/>
                <w:color w:val="FF0000"/>
                <w:sz w:val="18"/>
                <w:szCs w:val="18"/>
                <w:u w:val="none"/>
                <w:lang w:val="en-US" w:eastAsia="zh-CN"/>
              </w:rPr>
              <w:t>/</w:t>
            </w:r>
            <w:r>
              <w:rPr>
                <w:rFonts w:hint="eastAsia" w:ascii="仿宋_GB2312" w:hAnsi="仿宋_GB2312" w:eastAsia="仿宋_GB2312" w:cs="仿宋_GB2312"/>
                <w:b/>
                <w:bCs/>
                <w:i w:val="0"/>
                <w:iCs w:val="0"/>
                <w:color w:val="FF0000"/>
                <w:sz w:val="18"/>
                <w:szCs w:val="18"/>
                <w:u w:val="none"/>
                <w:lang w:eastAsia="zh-CN"/>
              </w:rPr>
              <w:t>轮转</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eastAsia="zh-CN"/>
              </w:rPr>
            </w:pPr>
            <w:r>
              <w:rPr>
                <w:rFonts w:hint="eastAsia" w:ascii="仿宋_GB2312" w:hAnsi="仿宋_GB2312" w:eastAsia="仿宋_GB2312" w:cs="仿宋_GB2312"/>
                <w:b/>
                <w:bCs/>
                <w:i w:val="0"/>
                <w:iCs w:val="0"/>
                <w:color w:val="FF0000"/>
                <w:sz w:val="18"/>
                <w:szCs w:val="18"/>
                <w:u w:val="none"/>
                <w:lang w:val="en-US" w:eastAsia="zh-CN"/>
              </w:rPr>
              <w:t>医疗/护理等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工作经历</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（填写至现时间）</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例：2010.09-2011.08</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val="en-US" w:eastAsia="zh-CN"/>
              </w:rPr>
              <w:t>济宁人民医院</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骨科</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000000"/>
                <w:sz w:val="18"/>
                <w:szCs w:val="18"/>
                <w:u w:val="none"/>
                <w:lang w:val="en-US" w:eastAsia="zh-CN"/>
              </w:rPr>
            </w:pP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sz w:val="18"/>
                <w:szCs w:val="18"/>
                <w:u w:val="none"/>
                <w:lang w:val="en-US" w:eastAsia="zh-CN"/>
              </w:rPr>
              <w:t>注：所有工作经历均需填写，行数不够可往下继续插入表格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培训经历</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规培起止时间</w:t>
            </w:r>
          </w:p>
        </w:tc>
        <w:tc>
          <w:tcPr>
            <w:tcW w:w="3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规培地点</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lang w:eastAsia="zh-CN"/>
              </w:rPr>
            </w:pPr>
            <w:r>
              <w:rPr>
                <w:rFonts w:hint="eastAsia" w:ascii="仿宋_GB2312" w:hAnsi="仿宋_GB2312" w:eastAsia="仿宋_GB2312" w:cs="仿宋_GB2312"/>
                <w:b/>
                <w:bCs/>
                <w:i w:val="0"/>
                <w:iCs w:val="0"/>
                <w:color w:val="FF0000"/>
                <w:kern w:val="0"/>
                <w:sz w:val="18"/>
                <w:szCs w:val="18"/>
                <w:u w:val="none"/>
                <w:lang w:val="en-US" w:eastAsia="zh-CN" w:bidi="ar"/>
              </w:rPr>
              <w:t>注：规培为住院医师规范化培训</w:t>
            </w:r>
          </w:p>
        </w:tc>
        <w:tc>
          <w:tcPr>
            <w:tcW w:w="3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其他培训经历</w:t>
            </w:r>
            <w:r>
              <w:rPr>
                <w:rFonts w:hint="eastAsia" w:ascii="仿宋_GB2312" w:hAnsi="仿宋_GB2312" w:eastAsia="仿宋_GB2312" w:cs="仿宋_GB2312"/>
                <w:b/>
                <w:bCs/>
                <w:i w:val="0"/>
                <w:iCs w:val="0"/>
                <w:color w:val="FF0000"/>
                <w:kern w:val="0"/>
                <w:sz w:val="18"/>
                <w:szCs w:val="18"/>
                <w:u w:val="none"/>
                <w:lang w:val="en-US" w:eastAsia="zh-CN" w:bidi="ar"/>
              </w:rPr>
              <w:t>（填写与本专业相关培训经历）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专业特长</w:t>
            </w: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个人荣誉</w:t>
            </w: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科研成果</w:t>
            </w: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论文著作</w:t>
            </w: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top"/>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kern w:val="0"/>
                <w:sz w:val="18"/>
                <w:szCs w:val="18"/>
                <w:u w:val="none"/>
                <w:lang w:val="en-US" w:eastAsia="zh-CN" w:bidi="ar"/>
              </w:rPr>
              <w:t>需写明题目、作者及位次、发表刊物、刊号及时间</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家庭成员及社会主要关系情况</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称谓</w:t>
            </w:r>
          </w:p>
        </w:tc>
        <w:tc>
          <w:tcPr>
            <w:tcW w:w="997"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姓名</w:t>
            </w:r>
          </w:p>
        </w:tc>
        <w:tc>
          <w:tcPr>
            <w:tcW w:w="2301"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出生年月</w:t>
            </w: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政治面貌</w:t>
            </w:r>
          </w:p>
        </w:tc>
        <w:tc>
          <w:tcPr>
            <w:tcW w:w="325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所在单位及职务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4"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父亲</w:t>
            </w:r>
          </w:p>
        </w:tc>
        <w:tc>
          <w:tcPr>
            <w:tcW w:w="997"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25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w:t>
            </w:r>
            <w:r>
              <w:rPr>
                <w:rFonts w:hint="eastAsia" w:ascii="仿宋_GB2312" w:hAnsi="仿宋_GB2312" w:eastAsia="仿宋_GB2312" w:cs="仿宋_GB2312"/>
                <w:b/>
                <w:bCs/>
                <w:i w:val="0"/>
                <w:iCs w:val="0"/>
                <w:color w:val="FF0000"/>
                <w:sz w:val="18"/>
                <w:szCs w:val="18"/>
                <w:u w:val="none"/>
                <w:lang w:val="en-US" w:eastAsia="zh-CN"/>
              </w:rPr>
              <w:t>xx单位xx职务，无单位则填“无”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4"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sz w:val="18"/>
                <w:szCs w:val="18"/>
                <w:u w:val="none"/>
                <w:lang w:val="en-US" w:eastAsia="zh-CN"/>
              </w:rPr>
              <w:t>母亲</w:t>
            </w:r>
          </w:p>
        </w:tc>
        <w:tc>
          <w:tcPr>
            <w:tcW w:w="997"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25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4"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夫妻</w:t>
            </w:r>
          </w:p>
        </w:tc>
        <w:tc>
          <w:tcPr>
            <w:tcW w:w="997"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25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儿女</w:t>
            </w:r>
          </w:p>
        </w:tc>
        <w:tc>
          <w:tcPr>
            <w:tcW w:w="997"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19"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25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备注</w:t>
            </w:r>
          </w:p>
        </w:tc>
        <w:tc>
          <w:tcPr>
            <w:tcW w:w="952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78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我保证上述表格中所填内容完全真实，如有虚假愿承担一切责任。</w:t>
            </w:r>
          </w:p>
          <w:p>
            <w:pPr>
              <w:jc w:val="both"/>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应聘者本人签字：</w:t>
            </w:r>
          </w:p>
        </w:tc>
      </w:tr>
    </w:tbl>
    <w:p>
      <w:pPr>
        <w:jc w:val="center"/>
        <w:rPr>
          <w:rFonts w:hint="eastAsia" w:ascii="仿宋_GB2312" w:hAnsi="仿宋_GB2312" w:eastAsia="仿宋_GB2312" w:cs="仿宋_GB2312"/>
          <w:b/>
          <w:bCs/>
          <w:sz w:val="40"/>
          <w:szCs w:val="48"/>
          <w:lang w:val="en-US" w:eastAsia="zh-CN"/>
        </w:rPr>
      </w:pPr>
      <w:r>
        <w:rPr>
          <w:rFonts w:hint="eastAsia" w:ascii="仿宋_GB2312" w:hAnsi="仿宋_GB2312" w:eastAsia="仿宋_GB2312" w:cs="仿宋_GB2312"/>
          <w:b/>
          <w:bCs/>
          <w:sz w:val="40"/>
          <w:szCs w:val="48"/>
          <w:lang w:val="en-US" w:eastAsia="zh-CN"/>
        </w:rPr>
        <w:t>应聘材料</w:t>
      </w:r>
    </w:p>
    <w:p>
      <w:pPr>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w:t>
      </w:r>
      <w:r>
        <w:rPr>
          <w:rFonts w:hint="eastAsia" w:ascii="仿宋_GB2312" w:hAnsi="仿宋_GB2312" w:eastAsia="仿宋_GB2312" w:cs="仿宋_GB2312"/>
          <w:b w:val="0"/>
          <w:bCs w:val="0"/>
          <w:color w:val="auto"/>
          <w:sz w:val="21"/>
          <w:szCs w:val="24"/>
          <w:lang w:val="en-US" w:eastAsia="zh-CN"/>
        </w:rPr>
        <w:t>应聘材料扫描件或电子照片，均为</w:t>
      </w:r>
      <w:r>
        <w:rPr>
          <w:rFonts w:hint="eastAsia" w:ascii="仿宋_GB2312" w:hAnsi="仿宋_GB2312" w:eastAsia="仿宋_GB2312" w:cs="仿宋_GB2312"/>
          <w:b/>
          <w:bCs/>
          <w:color w:val="FF0000"/>
          <w:sz w:val="21"/>
          <w:szCs w:val="24"/>
          <w:lang w:val="en-US" w:eastAsia="zh-CN"/>
        </w:rPr>
        <w:t>白底正面照</w:t>
      </w:r>
      <w:r>
        <w:rPr>
          <w:rFonts w:hint="eastAsia" w:ascii="仿宋_GB2312" w:hAnsi="仿宋_GB2312" w:eastAsia="仿宋_GB2312" w:cs="仿宋_GB2312"/>
          <w:b w:val="0"/>
          <w:bCs w:val="0"/>
          <w:color w:val="auto"/>
          <w:sz w:val="21"/>
          <w:szCs w:val="24"/>
          <w:lang w:val="en-US" w:eastAsia="zh-CN"/>
        </w:rPr>
        <w:t>，保证照片</w:t>
      </w:r>
      <w:r>
        <w:rPr>
          <w:rFonts w:hint="eastAsia" w:ascii="仿宋_GB2312" w:hAnsi="仿宋_GB2312" w:eastAsia="仿宋_GB2312" w:cs="仿宋_GB2312"/>
          <w:b/>
          <w:bCs/>
          <w:color w:val="FF0000"/>
          <w:sz w:val="21"/>
          <w:szCs w:val="24"/>
          <w:lang w:val="en-US" w:eastAsia="zh-CN"/>
        </w:rPr>
        <w:t>清晰</w:t>
      </w:r>
      <w:r>
        <w:rPr>
          <w:rFonts w:hint="eastAsia" w:ascii="仿宋_GB2312" w:hAnsi="仿宋_GB2312" w:eastAsia="仿宋_GB2312" w:cs="仿宋_GB2312"/>
          <w:b w:val="0"/>
          <w:bCs w:val="0"/>
          <w:color w:val="auto"/>
          <w:sz w:val="21"/>
          <w:szCs w:val="24"/>
          <w:lang w:val="en-US" w:eastAsia="zh-CN"/>
        </w:rPr>
        <w:t>，</w:t>
      </w:r>
      <w:r>
        <w:rPr>
          <w:rFonts w:hint="eastAsia" w:ascii="仿宋_GB2312" w:hAnsi="仿宋_GB2312" w:eastAsia="仿宋_GB2312" w:cs="仿宋_GB2312"/>
          <w:b/>
          <w:bCs/>
          <w:color w:val="FF0000"/>
          <w:sz w:val="21"/>
          <w:szCs w:val="24"/>
          <w:lang w:val="en-US" w:eastAsia="zh-CN"/>
        </w:rPr>
        <w:t>因应聘材料不清晰造成审核不通过的，后果自负</w:t>
      </w:r>
      <w:r>
        <w:rPr>
          <w:rFonts w:hint="eastAsia" w:ascii="仿宋_GB2312" w:hAnsi="仿宋_GB2312" w:eastAsia="仿宋_GB2312" w:cs="仿宋_GB2312"/>
          <w:b w:val="0"/>
          <w:bCs w:val="0"/>
          <w:color w:val="auto"/>
          <w:sz w:val="24"/>
          <w:szCs w:val="32"/>
          <w:lang w:val="en-US" w:eastAsia="zh-CN"/>
        </w:rPr>
        <w:t>）</w:t>
      </w:r>
    </w:p>
    <w:tbl>
      <w:tblPr>
        <w:tblStyle w:val="3"/>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165"/>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default" w:ascii="仿宋_GB2312" w:hAnsi="仿宋_GB2312" w:eastAsia="仿宋_GB2312" w:cs="仿宋_GB2312"/>
                <w:b/>
                <w:bCs/>
                <w:kern w:val="2"/>
                <w:sz w:val="28"/>
                <w:szCs w:val="36"/>
                <w:lang w:val="en-US" w:eastAsia="zh-CN" w:bidi="ar-SA"/>
              </w:rPr>
            </w:pPr>
            <w:r>
              <w:rPr>
                <w:rFonts w:hint="eastAsia" w:ascii="仿宋_GB2312" w:hAnsi="仿宋_GB2312" w:eastAsia="仿宋_GB2312" w:cs="仿宋_GB2312"/>
                <w:b/>
                <w:bCs/>
                <w:kern w:val="2"/>
                <w:sz w:val="28"/>
                <w:szCs w:val="36"/>
                <w:lang w:val="en-US" w:eastAsia="zh-CN" w:bidi="ar-SA"/>
              </w:rPr>
              <w:t>一、身份证：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kern w:val="2"/>
                <w:sz w:val="28"/>
                <w:szCs w:val="36"/>
                <w:vertAlign w:val="baseline"/>
                <w:lang w:val="en-US" w:eastAsia="zh-CN" w:bidi="ar-SA"/>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drawing>
                <wp:inline distT="0" distB="0" distL="114300" distR="114300">
                  <wp:extent cx="5869940" cy="3763010"/>
                  <wp:effectExtent l="0" t="0" r="16510" b="889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4"/>
                          <a:stretch>
                            <a:fillRect/>
                          </a:stretch>
                        </pic:blipFill>
                        <pic:spPr>
                          <a:xfrm>
                            <a:off x="0" y="0"/>
                            <a:ext cx="5869940" cy="3763010"/>
                          </a:xfrm>
                          <a:prstGeom prst="rect">
                            <a:avLst/>
                          </a:prstGeom>
                          <a:noFill/>
                          <a:ln>
                            <a:noFill/>
                          </a:ln>
                        </pic:spPr>
                      </pic:pic>
                    </a:graphicData>
                  </a:graphic>
                </wp:inline>
              </w:drawing>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rPr>
                <w:rFonts w:hint="eastAsia" w:ascii="仿宋_GB2312" w:hAnsi="仿宋_GB2312" w:eastAsia="仿宋_GB2312" w:cs="仿宋_GB2312"/>
                <w:kern w:val="2"/>
                <w:sz w:val="28"/>
                <w:szCs w:val="36"/>
                <w:lang w:val="en-US" w:eastAsia="zh-CN" w:bidi="ar-SA"/>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drawing>
                <wp:inline distT="0" distB="0" distL="114300" distR="114300">
                  <wp:extent cx="5818505" cy="3725545"/>
                  <wp:effectExtent l="0" t="0" r="10795" b="825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
                          <a:stretch>
                            <a:fillRect/>
                          </a:stretch>
                        </pic:blipFill>
                        <pic:spPr>
                          <a:xfrm>
                            <a:off x="0" y="0"/>
                            <a:ext cx="5818505" cy="37255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000000"/>
                <w:kern w:val="0"/>
                <w:sz w:val="28"/>
                <w:szCs w:val="28"/>
                <w:highlight w:val="none"/>
                <w:shd w:val="clear" w:color="auto" w:fill="FFFFFF"/>
                <w:lang w:val="en-US" w:eastAsia="zh-CN"/>
              </w:rPr>
              <w:t>二、学历证书</w:t>
            </w:r>
            <w:r>
              <w:rPr>
                <w:rFonts w:hint="eastAsia" w:ascii="仿宋_GB2312" w:hAnsi="仿宋_GB2312" w:eastAsia="仿宋_GB2312" w:cs="仿宋_GB2312"/>
                <w:color w:val="000000"/>
                <w:kern w:val="0"/>
                <w:sz w:val="28"/>
                <w:szCs w:val="28"/>
                <w:highlight w:val="none"/>
                <w:shd w:val="clear" w:color="auto" w:fill="FFFFFF"/>
                <w:lang w:val="en-US" w:eastAsia="zh-CN"/>
              </w:rPr>
              <w:t>：（已取得的</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全日制/函授/脱产/自学学历均需提供）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大专：</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大学：</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研究生：</w:t>
            </w:r>
          </w:p>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000000"/>
                <w:kern w:val="0"/>
                <w:sz w:val="28"/>
                <w:szCs w:val="28"/>
                <w:highlight w:val="none"/>
                <w:shd w:val="clear" w:color="auto" w:fill="FFFFFF"/>
                <w:lang w:val="en-US" w:eastAsia="zh-CN"/>
              </w:rPr>
              <w:t>三、学位证书</w:t>
            </w:r>
            <w:r>
              <w:rPr>
                <w:rFonts w:hint="eastAsia" w:ascii="仿宋_GB2312" w:hAnsi="仿宋_GB2312" w:eastAsia="仿宋_GB2312" w:cs="仿宋_GB2312"/>
                <w:color w:val="000000"/>
                <w:kern w:val="0"/>
                <w:sz w:val="28"/>
                <w:szCs w:val="28"/>
                <w:highlight w:val="none"/>
                <w:shd w:val="clear" w:color="auto" w:fill="FFFFFF"/>
                <w:lang w:val="en-US" w:eastAsia="zh-CN"/>
              </w:rPr>
              <w:t>：已取得的</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全日制/函授/脱产/自学学位均需提供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学士：</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硕士：</w:t>
            </w:r>
          </w:p>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四、学籍验证报告</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全日制/函授/脱产/自学学历均需提供，</w:t>
            </w:r>
            <w:r>
              <w:rPr>
                <w:rFonts w:hint="eastAsia" w:ascii="仿宋_GB2312" w:hAnsi="仿宋_GB2312" w:eastAsia="仿宋_GB2312" w:cs="仿宋_GB2312"/>
                <w:color w:val="FF0000"/>
                <w:kern w:val="0"/>
                <w:sz w:val="28"/>
                <w:szCs w:val="28"/>
                <w:highlight w:val="none"/>
                <w:shd w:val="clear" w:color="auto" w:fill="FFFFFF"/>
                <w:lang w:val="en-US" w:eastAsia="zh-CN"/>
              </w:rPr>
              <w:t>2001年</w:t>
            </w:r>
            <w:r>
              <w:rPr>
                <w:rFonts w:hint="eastAsia" w:ascii="仿宋_GB2312" w:hAnsi="仿宋_GB2312" w:eastAsia="仿宋_GB2312" w:cs="仿宋_GB2312"/>
                <w:color w:val="000000"/>
                <w:kern w:val="0"/>
                <w:sz w:val="28"/>
                <w:szCs w:val="28"/>
                <w:highlight w:val="none"/>
                <w:shd w:val="clear" w:color="auto" w:fill="FFFFFF"/>
                <w:lang w:val="en-US" w:eastAsia="zh-CN"/>
              </w:rPr>
              <w:t>以后的学历均可从学信网查询。二维码在</w:t>
            </w:r>
            <w:r>
              <w:rPr>
                <w:rFonts w:hint="eastAsia" w:ascii="仿宋_GB2312" w:hAnsi="仿宋_GB2312" w:eastAsia="仿宋_GB2312" w:cs="仿宋_GB2312"/>
                <w:color w:val="FF0000"/>
                <w:kern w:val="0"/>
                <w:sz w:val="28"/>
                <w:szCs w:val="28"/>
                <w:highlight w:val="none"/>
                <w:shd w:val="clear" w:color="auto" w:fill="FFFFFF"/>
                <w:lang w:val="en-US" w:eastAsia="zh-CN"/>
              </w:rPr>
              <w:t>有效期之内</w:t>
            </w:r>
            <w:r>
              <w:rPr>
                <w:rFonts w:hint="eastAsia" w:ascii="仿宋_GB2312" w:hAnsi="仿宋_GB2312" w:eastAsia="仿宋_GB2312" w:cs="仿宋_GB2312"/>
                <w:color w:val="000000"/>
                <w:kern w:val="0"/>
                <w:sz w:val="28"/>
                <w:szCs w:val="28"/>
                <w:highlight w:val="none"/>
                <w:shd w:val="clear" w:color="auto" w:fill="FFFFFF"/>
                <w:lang w:val="en-US" w:eastAsia="zh-CN"/>
              </w:rPr>
              <w:t>，可通过微信小程序扫描后验证。</w:t>
            </w:r>
            <w:r>
              <w:rPr>
                <w:rFonts w:hint="eastAsia" w:ascii="仿宋_GB2312" w:hAnsi="仿宋_GB2312" w:eastAsia="仿宋_GB2312" w:cs="仿宋_GB2312"/>
                <w:color w:val="FF0000"/>
                <w:kern w:val="0"/>
                <w:sz w:val="28"/>
                <w:szCs w:val="28"/>
                <w:highlight w:val="none"/>
                <w:shd w:val="clear" w:color="auto" w:fill="FFFFFF"/>
                <w:lang w:val="en-US" w:eastAsia="zh-CN"/>
              </w:rPr>
              <w:t>未毕业的应届生</w:t>
            </w:r>
            <w:r>
              <w:rPr>
                <w:rFonts w:hint="eastAsia" w:ascii="仿宋_GB2312" w:hAnsi="仿宋_GB2312" w:eastAsia="仿宋_GB2312" w:cs="仿宋_GB2312"/>
                <w:color w:val="000000"/>
                <w:kern w:val="0"/>
                <w:sz w:val="28"/>
                <w:szCs w:val="28"/>
                <w:highlight w:val="none"/>
                <w:shd w:val="clear" w:color="auto" w:fill="FFFFFF"/>
                <w:lang w:val="en-US" w:eastAsia="zh-CN"/>
              </w:rPr>
              <w:t>需提供学籍验证报告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FF0000"/>
                <w:kern w:val="0"/>
                <w:sz w:val="28"/>
                <w:szCs w:val="28"/>
                <w:highlight w:val="none"/>
                <w:shd w:val="clear" w:color="auto" w:fill="FFFFFF"/>
                <w:lang w:val="en-US" w:eastAsia="zh-CN"/>
              </w:rPr>
              <w:t>大专学历在线验证码：</w:t>
            </w:r>
          </w:p>
        </w:tc>
        <w:tc>
          <w:tcPr>
            <w:tcW w:w="7513" w:type="dxa"/>
            <w:gridSpan w:val="2"/>
            <w:vAlign w:val="center"/>
          </w:tcPr>
          <w:p>
            <w:pPr>
              <w:keepNext w:val="0"/>
              <w:keepLines w:val="0"/>
              <w:widowControl/>
              <w:suppressLineNumbers w:val="0"/>
              <w:jc w:val="left"/>
              <w:rPr>
                <w:rFonts w:hint="eastAsia" w:ascii="黑体" w:hAnsi="黑体" w:eastAsia="黑体" w:cs="黑体"/>
                <w:b w:val="0"/>
                <w:bCs w:val="0"/>
                <w:color w:val="FF0000"/>
                <w:kern w:val="0"/>
                <w:sz w:val="36"/>
                <w:szCs w:val="36"/>
                <w:highlight w:val="none"/>
                <w:shd w:val="clear" w:color="auto" w:fill="FFFFFF"/>
                <w:lang w:val="en-US" w:eastAsia="zh-CN"/>
              </w:rPr>
            </w:pPr>
            <w:r>
              <w:rPr>
                <w:rFonts w:hint="eastAsia" w:ascii="黑体" w:hAnsi="黑体" w:eastAsia="黑体" w:cs="黑体"/>
                <w:b w:val="0"/>
                <w:bCs w:val="0"/>
                <w:color w:val="0000EE"/>
                <w:kern w:val="0"/>
                <w:sz w:val="28"/>
                <w:szCs w:val="28"/>
                <w:lang w:val="en-US" w:eastAsia="zh-CN" w:bidi="ar"/>
              </w:rPr>
              <w:t>AHSH7FJM8J6P89H7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r>
              <w:drawing>
                <wp:inline distT="0" distB="0" distL="114300" distR="114300">
                  <wp:extent cx="5664835" cy="7982585"/>
                  <wp:effectExtent l="0" t="0" r="12065" b="184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6"/>
                          <a:stretch>
                            <a:fillRect/>
                          </a:stretch>
                        </pic:blipFill>
                        <pic:spPr>
                          <a:xfrm>
                            <a:off x="0" y="0"/>
                            <a:ext cx="5664835" cy="79825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74"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FF0000"/>
                <w:kern w:val="2"/>
                <w:sz w:val="21"/>
                <w:szCs w:val="24"/>
                <w:lang w:val="en-US" w:eastAsia="zh-CN" w:bidi="ar-SA"/>
              </w:rPr>
            </w:pPr>
            <w:r>
              <w:rPr>
                <w:rFonts w:hint="eastAsia" w:ascii="仿宋_GB2312" w:hAnsi="仿宋_GB2312" w:eastAsia="仿宋_GB2312" w:cs="仿宋_GB2312"/>
                <w:color w:val="FF0000"/>
                <w:kern w:val="0"/>
                <w:sz w:val="28"/>
                <w:szCs w:val="28"/>
                <w:highlight w:val="none"/>
                <w:shd w:val="clear" w:color="auto" w:fill="FFFFFF"/>
                <w:lang w:val="en-US" w:eastAsia="zh-CN"/>
              </w:rPr>
              <w:t>大学学历在线验证码：</w:t>
            </w:r>
          </w:p>
        </w:tc>
        <w:tc>
          <w:tcPr>
            <w:tcW w:w="7348" w:type="dxa"/>
            <w:vAlign w:val="center"/>
          </w:tcPr>
          <w:p>
            <w:pPr>
              <w:keepNext w:val="0"/>
              <w:keepLines w:val="0"/>
              <w:widowControl/>
              <w:suppressLineNumbers w:val="0"/>
              <w:jc w:val="left"/>
              <w:rPr>
                <w:rFonts w:hint="eastAsia" w:ascii="黑体" w:hAnsi="黑体" w:eastAsia="黑体" w:cs="黑体"/>
                <w:b w:val="0"/>
                <w:bCs w:val="0"/>
                <w:color w:val="FF0000"/>
                <w:kern w:val="0"/>
                <w:sz w:val="36"/>
                <w:szCs w:val="36"/>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bl>
    <w:p>
      <w:pPr>
        <w:rPr>
          <w:rFonts w:hint="default" w:ascii="仿宋_GB2312" w:hAnsi="仿宋_GB2312" w:eastAsia="仿宋_GB2312" w:cs="仿宋_GB2312"/>
          <w:lang w:val="en-US"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tbl>
      <w:tblPr>
        <w:tblStyle w:val="3"/>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r>
              <w:rPr>
                <w:rFonts w:hint="eastAsia" w:ascii="仿宋_GB2312" w:hAnsi="仿宋_GB2312" w:eastAsia="仿宋_GB2312" w:cs="仿宋_GB2312"/>
                <w:b/>
                <w:bCs/>
                <w:color w:val="auto"/>
                <w:kern w:val="0"/>
                <w:sz w:val="28"/>
                <w:szCs w:val="28"/>
                <w:highlight w:val="none"/>
                <w:shd w:val="clear" w:color="auto" w:fill="FFFFFF"/>
                <w:lang w:val="en-US" w:eastAsia="zh-CN"/>
              </w:rPr>
              <w:t>五、就业推荐表</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应届毕业生需提供</w:t>
            </w:r>
            <w:r>
              <w:rPr>
                <w:rFonts w:hint="eastAsia" w:ascii="仿宋_GB2312" w:hAnsi="仿宋_GB2312" w:eastAsia="仿宋_GB2312" w:cs="仿宋_GB2312"/>
                <w:color w:val="000000"/>
                <w:kern w:val="0"/>
                <w:sz w:val="28"/>
                <w:szCs w:val="28"/>
                <w:highlight w:val="none"/>
                <w:shd w:val="clear" w:color="auto" w:fill="FFFFFF"/>
                <w:lang w:val="en-US" w:eastAsia="zh-CN"/>
              </w:rPr>
              <w:t>，无固定模板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六、</w:t>
            </w:r>
            <w:r>
              <w:rPr>
                <w:rFonts w:hint="eastAsia" w:ascii="仿宋_GB2312" w:hAnsi="仿宋_GB2312" w:eastAsia="仿宋_GB2312" w:cs="仿宋_GB2312"/>
                <w:b/>
                <w:bCs/>
                <w:color w:val="000000"/>
                <w:kern w:val="0"/>
                <w:sz w:val="28"/>
                <w:szCs w:val="28"/>
                <w:highlight w:val="none"/>
                <w:shd w:val="clear" w:color="auto" w:fill="FFFFFF"/>
                <w:lang w:val="en-US" w:eastAsia="zh-CN"/>
              </w:rPr>
              <w:t>职称资格证书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职称资格证书均需提供，如：已取得副高职称资格，则需提供初级、中级及副高职称资格材料。已通过考试未发证书人员请上传</w:t>
            </w:r>
            <w:r>
              <w:rPr>
                <w:rFonts w:hint="eastAsia" w:ascii="仿宋_GB2312" w:hAnsi="仿宋_GB2312" w:eastAsia="仿宋_GB2312" w:cs="仿宋_GB2312"/>
                <w:color w:val="FF0000"/>
                <w:kern w:val="0"/>
                <w:sz w:val="28"/>
                <w:szCs w:val="28"/>
                <w:highlight w:val="none"/>
                <w:shd w:val="clear" w:color="auto" w:fill="FFFFFF"/>
                <w:lang w:val="en-US" w:eastAsia="zh-CN"/>
              </w:rPr>
              <w:t>考试通过成绩单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七、执业证书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注册有效期需至现时间</w:t>
            </w:r>
            <w:r>
              <w:rPr>
                <w:rFonts w:hint="eastAsia" w:ascii="仿宋_GB2312" w:hAnsi="仿宋_GB2312" w:eastAsia="仿宋_GB2312" w:cs="仿宋_GB2312"/>
                <w:color w:val="000000"/>
                <w:kern w:val="0"/>
                <w:sz w:val="28"/>
                <w:szCs w:val="28"/>
                <w:highlight w:val="none"/>
                <w:shd w:val="clear" w:color="auto" w:fill="FFFFFF"/>
                <w:lang w:val="en-US" w:eastAsia="zh-CN"/>
              </w:rPr>
              <w:t>，如：报名时间为2022年6月25日，注册有效期时间必须在2022年6月25日之后，不可过期，过期为无效。</w:t>
            </w:r>
            <w:r>
              <w:rPr>
                <w:rFonts w:hint="eastAsia" w:ascii="仿宋_GB2312" w:hAnsi="仿宋_GB2312" w:eastAsia="仿宋_GB2312" w:cs="仿宋_GB2312"/>
                <w:color w:val="FF0000"/>
                <w:kern w:val="0"/>
                <w:sz w:val="28"/>
                <w:szCs w:val="28"/>
                <w:highlight w:val="none"/>
                <w:shd w:val="clear" w:color="auto" w:fill="FFFFFF"/>
                <w:lang w:val="en-US" w:eastAsia="zh-CN"/>
              </w:rPr>
              <w:t>变更注册及注册延续页面均需提供</w:t>
            </w:r>
            <w:r>
              <w:rPr>
                <w:rFonts w:hint="eastAsia" w:ascii="仿宋_GB2312" w:hAnsi="仿宋_GB2312" w:eastAsia="仿宋_GB2312" w:cs="仿宋_GB2312"/>
                <w:color w:val="000000"/>
                <w:kern w:val="0"/>
                <w:sz w:val="28"/>
                <w:szCs w:val="28"/>
                <w:highlight w:val="none"/>
                <w:shd w:val="clear" w:color="auto" w:fill="FFFFFF"/>
                <w:lang w:val="en-US" w:eastAsia="zh-CN"/>
              </w:rPr>
              <w:t>。已通过考试未发证书人员请上传</w:t>
            </w:r>
            <w:r>
              <w:rPr>
                <w:rFonts w:hint="eastAsia" w:ascii="仿宋_GB2312" w:hAnsi="仿宋_GB2312" w:eastAsia="仿宋_GB2312" w:cs="仿宋_GB2312"/>
                <w:color w:val="FF0000"/>
                <w:kern w:val="0"/>
                <w:sz w:val="28"/>
                <w:szCs w:val="28"/>
                <w:highlight w:val="none"/>
                <w:shd w:val="clear" w:color="auto" w:fill="FFFFFF"/>
                <w:lang w:val="en-US" w:eastAsia="zh-CN"/>
              </w:rPr>
              <w:t>考试通过成绩单。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八、住院医师规范化培训合格证书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000000"/>
                <w:kern w:val="0"/>
                <w:sz w:val="28"/>
                <w:szCs w:val="28"/>
                <w:highlight w:val="none"/>
                <w:shd w:val="clear" w:color="auto" w:fill="FFFFFF"/>
                <w:lang w:val="en-US" w:eastAsia="zh-CN"/>
              </w:rPr>
              <w:t>目前未取得住培证，毕业前学校颁发住培证的应聘者请提供学校出具的毕业后颁发住培证的</w:t>
            </w:r>
            <w:r>
              <w:rPr>
                <w:rFonts w:hint="eastAsia" w:ascii="仿宋_GB2312" w:hAnsi="仿宋_GB2312" w:eastAsia="仿宋_GB2312" w:cs="仿宋_GB2312"/>
                <w:color w:val="FF0000"/>
                <w:kern w:val="0"/>
                <w:sz w:val="28"/>
                <w:szCs w:val="28"/>
                <w:highlight w:val="none"/>
                <w:shd w:val="clear" w:color="auto" w:fill="FFFFFF"/>
                <w:lang w:val="en-US" w:eastAsia="zh-CN"/>
              </w:rPr>
              <w:t>相关证明材料</w:t>
            </w:r>
            <w:r>
              <w:rPr>
                <w:rFonts w:hint="eastAsia" w:ascii="仿宋_GB2312" w:hAnsi="仿宋_GB2312" w:eastAsia="仿宋_GB2312" w:cs="仿宋_GB2312"/>
                <w:color w:val="000000"/>
                <w:kern w:val="0"/>
                <w:sz w:val="28"/>
                <w:szCs w:val="28"/>
                <w:highlight w:val="none"/>
                <w:shd w:val="clear" w:color="auto" w:fill="FFFFFF"/>
                <w:lang w:val="en-US" w:eastAsia="zh-CN"/>
              </w:rPr>
              <w:t>，并加盖</w:t>
            </w:r>
            <w:r>
              <w:rPr>
                <w:rFonts w:hint="eastAsia" w:ascii="仿宋_GB2312" w:hAnsi="仿宋_GB2312" w:eastAsia="仿宋_GB2312" w:cs="仿宋_GB2312"/>
                <w:color w:val="FF0000"/>
                <w:kern w:val="0"/>
                <w:sz w:val="28"/>
                <w:szCs w:val="28"/>
                <w:highlight w:val="none"/>
                <w:shd w:val="clear" w:color="auto" w:fill="FFFFFF"/>
                <w:lang w:val="en-US" w:eastAsia="zh-CN"/>
              </w:rPr>
              <w:t>学校公章</w:t>
            </w:r>
            <w:r>
              <w:rPr>
                <w:rFonts w:hint="eastAsia" w:ascii="仿宋_GB2312" w:hAnsi="仿宋_GB2312" w:eastAsia="仿宋_GB2312" w:cs="仿宋_GB2312"/>
                <w:color w:val="000000"/>
                <w:kern w:val="0"/>
                <w:sz w:val="28"/>
                <w:szCs w:val="28"/>
                <w:highlight w:val="none"/>
                <w:shd w:val="clear" w:color="auto" w:fill="FFFFFF"/>
                <w:lang w:val="en-US" w:eastAsia="zh-CN"/>
              </w:rPr>
              <w:t>，注明学校联系人及联系电话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九、其他报名材料：</w:t>
            </w:r>
            <w:r>
              <w:rPr>
                <w:rFonts w:hint="eastAsia" w:ascii="仿宋_GB2312" w:hAnsi="仿宋_GB2312" w:eastAsia="仿宋_GB2312" w:cs="仿宋_GB2312"/>
                <w:color w:val="000000"/>
                <w:kern w:val="0"/>
                <w:sz w:val="28"/>
                <w:szCs w:val="28"/>
                <w:highlight w:val="none"/>
                <w:shd w:val="clear" w:color="auto" w:fill="FFFFFF"/>
                <w:lang w:val="en-US" w:eastAsia="zh-CN"/>
              </w:rPr>
              <w:t>如外语及计算机等级证书、荣誉证书等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bl>
    <w:p>
      <w:pPr>
        <w:numPr>
          <w:ilvl w:val="0"/>
          <w:numId w:val="0"/>
        </w:numPr>
        <w:jc w:val="left"/>
        <w:rPr>
          <w:rFonts w:hint="default" w:ascii="仿宋_GB2312" w:hAnsi="仿宋_GB2312" w:eastAsia="仿宋_GB2312" w:cs="仿宋_GB2312"/>
          <w:color w:val="000000"/>
          <w:kern w:val="0"/>
          <w:sz w:val="28"/>
          <w:szCs w:val="28"/>
          <w:highlight w:val="none"/>
          <w:shd w:val="clear" w:color="auto" w:fill="FFFFFF"/>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D2"/>
    <w:rsid w:val="00381959"/>
    <w:rsid w:val="009E08D2"/>
    <w:rsid w:val="04BF6C82"/>
    <w:rsid w:val="07283481"/>
    <w:rsid w:val="0A1716CA"/>
    <w:rsid w:val="0C013451"/>
    <w:rsid w:val="0C1B5567"/>
    <w:rsid w:val="0F76123D"/>
    <w:rsid w:val="13B80076"/>
    <w:rsid w:val="14860F5C"/>
    <w:rsid w:val="1B153243"/>
    <w:rsid w:val="23FD1788"/>
    <w:rsid w:val="242D523F"/>
    <w:rsid w:val="245F4427"/>
    <w:rsid w:val="2C865662"/>
    <w:rsid w:val="2FF62A2F"/>
    <w:rsid w:val="302B6261"/>
    <w:rsid w:val="32957AA8"/>
    <w:rsid w:val="36794D22"/>
    <w:rsid w:val="36BD386F"/>
    <w:rsid w:val="38555B33"/>
    <w:rsid w:val="3EBA5698"/>
    <w:rsid w:val="40F756AD"/>
    <w:rsid w:val="41E60EC2"/>
    <w:rsid w:val="422408BF"/>
    <w:rsid w:val="443D4136"/>
    <w:rsid w:val="44992947"/>
    <w:rsid w:val="4D77377B"/>
    <w:rsid w:val="50207F83"/>
    <w:rsid w:val="562208FA"/>
    <w:rsid w:val="562E0DE1"/>
    <w:rsid w:val="5C7B745F"/>
    <w:rsid w:val="5F1E3611"/>
    <w:rsid w:val="5F5741F1"/>
    <w:rsid w:val="62965A2A"/>
    <w:rsid w:val="63BA7FB3"/>
    <w:rsid w:val="64347707"/>
    <w:rsid w:val="64654DEB"/>
    <w:rsid w:val="65FF1139"/>
    <w:rsid w:val="66C13DDD"/>
    <w:rsid w:val="689A40B9"/>
    <w:rsid w:val="68A240BC"/>
    <w:rsid w:val="6E7077AF"/>
    <w:rsid w:val="6FD14B4C"/>
    <w:rsid w:val="707B75D6"/>
    <w:rsid w:val="733C0236"/>
    <w:rsid w:val="740E0EC1"/>
    <w:rsid w:val="74C54FD7"/>
    <w:rsid w:val="79455ED3"/>
    <w:rsid w:val="799F6671"/>
    <w:rsid w:val="7B725CA1"/>
    <w:rsid w:val="7CAB579F"/>
    <w:rsid w:val="7F65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2022-01-24T08:33:00Z</dcterms:created>
  <dc:creator>cola张</dc:creator>
  <cp:lastModifiedBy>LXX ✨</cp:lastModifiedBy>
  <cp:lastPrinted>2022-02-23T08:47:00Z</cp:lastPrinted>
  <dcterms:modified xsi:type="dcterms:W3CDTF">2022-09-22T03:22:34Z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0FBF702E391144EEA9EB50C0110900C4</vt:lpwstr>
  </property>
</Properties>
</file>